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1BD" w:rsidRDefault="00E011BD" w:rsidP="0052289A">
      <w:pPr>
        <w:pStyle w:val="2"/>
        <w:spacing w:line="240" w:lineRule="auto"/>
        <w:rPr>
          <w:sz w:val="24"/>
          <w:szCs w:val="24"/>
          <w:lang w:val="ru-RU"/>
        </w:rPr>
      </w:pPr>
      <w:r>
        <w:rPr>
          <w:rFonts w:eastAsiaTheme="minorHAnsi"/>
          <w:b w:val="0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-66040</wp:posOffset>
            </wp:positionH>
            <wp:positionV relativeFrom="paragraph">
              <wp:posOffset>2540</wp:posOffset>
            </wp:positionV>
            <wp:extent cx="6480810" cy="8909685"/>
            <wp:effectExtent l="0" t="0" r="0" b="5715"/>
            <wp:wrapSquare wrapText="bothSides"/>
            <wp:docPr id="1" name="Рисунок 1" descr="C:\Users\Admin\Desktop\скан\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скан\2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289A" w:rsidRPr="00E011BD" w:rsidRDefault="0052289A" w:rsidP="0052289A">
      <w:pPr>
        <w:pStyle w:val="2"/>
        <w:spacing w:line="240" w:lineRule="auto"/>
        <w:rPr>
          <w:rFonts w:eastAsia="Calibri"/>
          <w:sz w:val="24"/>
          <w:szCs w:val="24"/>
          <w:u w:color="222222"/>
          <w:bdr w:val="nil"/>
          <w:shd w:val="clear" w:color="auto" w:fill="FFFFFF"/>
          <w:lang w:eastAsia="ru-RU"/>
        </w:rPr>
      </w:pPr>
      <w:r w:rsidRPr="00E011BD">
        <w:rPr>
          <w:sz w:val="24"/>
          <w:szCs w:val="24"/>
        </w:rPr>
        <w:lastRenderedPageBreak/>
        <w:t>Планируемые</w:t>
      </w:r>
      <w:r w:rsidRPr="00E011BD">
        <w:rPr>
          <w:sz w:val="24"/>
          <w:szCs w:val="24"/>
          <w:u w:color="222222"/>
          <w:bdr w:val="nil"/>
          <w:shd w:val="clear" w:color="auto" w:fill="FFFFFF"/>
          <w:lang w:eastAsia="ru-RU"/>
        </w:rPr>
        <w:t xml:space="preserve"> </w:t>
      </w:r>
      <w:r w:rsidRPr="00E011BD">
        <w:rPr>
          <w:sz w:val="24"/>
          <w:szCs w:val="24"/>
          <w:lang w:eastAsia="ru-RU"/>
        </w:rPr>
        <w:t>результаты</w:t>
      </w:r>
      <w:r w:rsidRPr="00E011BD">
        <w:rPr>
          <w:sz w:val="24"/>
          <w:szCs w:val="24"/>
          <w:u w:color="222222"/>
          <w:bdr w:val="nil"/>
          <w:shd w:val="clear" w:color="auto" w:fill="FFFFFF"/>
          <w:lang w:eastAsia="ru-RU"/>
        </w:rPr>
        <w:t xml:space="preserve"> освоения обучающимися основной образовательной программы среднего общего образования</w:t>
      </w:r>
    </w:p>
    <w:p w:rsidR="0052289A" w:rsidRPr="00E011BD" w:rsidRDefault="0052289A" w:rsidP="0052289A">
      <w:pPr>
        <w:pStyle w:val="3"/>
        <w:spacing w:line="240" w:lineRule="auto"/>
        <w:rPr>
          <w:sz w:val="24"/>
          <w:szCs w:val="24"/>
          <w:lang w:val="ru-RU"/>
        </w:rPr>
      </w:pPr>
      <w:bookmarkStart w:id="0" w:name="_Toc435412672"/>
      <w:bookmarkStart w:id="1" w:name="_Toc453968145"/>
      <w:r w:rsidRPr="00E011BD">
        <w:rPr>
          <w:rFonts w:eastAsia="Times New Roman"/>
          <w:sz w:val="24"/>
          <w:szCs w:val="24"/>
          <w:lang w:val="ru-RU" w:eastAsia="ru-RU"/>
        </w:rPr>
        <w:t xml:space="preserve"> </w:t>
      </w:r>
      <w:bookmarkEnd w:id="0"/>
      <w:bookmarkEnd w:id="1"/>
      <w:r w:rsidRPr="00E011BD">
        <w:rPr>
          <w:sz w:val="24"/>
          <w:szCs w:val="24"/>
          <w:lang w:val="ru-RU"/>
        </w:rPr>
        <w:t xml:space="preserve"> </w:t>
      </w:r>
    </w:p>
    <w:p w:rsidR="0052289A" w:rsidRPr="00E011BD" w:rsidRDefault="0052289A" w:rsidP="0052289A">
      <w:pPr>
        <w:rPr>
          <w:rFonts w:ascii="Times New Roman" w:hAnsi="Times New Roman" w:cs="Times New Roman"/>
          <w:sz w:val="24"/>
          <w:szCs w:val="24"/>
          <w:lang w:eastAsia="x-none"/>
        </w:rPr>
      </w:pPr>
      <w:r w:rsidRPr="00E011BD">
        <w:rPr>
          <w:rFonts w:ascii="Times New Roman" w:hAnsi="Times New Roman" w:cs="Times New Roman"/>
          <w:sz w:val="24"/>
          <w:szCs w:val="24"/>
          <w:lang w:eastAsia="x-none"/>
        </w:rPr>
        <w:t>Личностные результаты освоения основной образовательной программы отражают: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" w:name="sub_9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" w:name="sub_10"/>
      <w:bookmarkEnd w:id="2"/>
      <w:proofErr w:type="gramStart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" w:name="sub_11"/>
      <w:bookmarkEnd w:id="3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3) готовность к служению Отечеству, его защите;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5" w:name="sub_12"/>
      <w:bookmarkEnd w:id="4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4) </w:t>
      </w:r>
      <w:proofErr w:type="spellStart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сформированность</w:t>
      </w:r>
      <w:proofErr w:type="spellEnd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6" w:name="sub_13"/>
      <w:bookmarkEnd w:id="5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5) </w:t>
      </w:r>
      <w:proofErr w:type="spellStart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сформированность</w:t>
      </w:r>
      <w:proofErr w:type="spellEnd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  <w:bookmarkEnd w:id="6"/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7" w:name="sub_15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8" w:name="sub_16"/>
      <w:bookmarkEnd w:id="7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8) нравственное сознание и поведение на основе усвоения общечеловеческих ценностей;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9" w:name="sub_17"/>
      <w:bookmarkEnd w:id="8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0" w:name="sub_18"/>
      <w:bookmarkEnd w:id="9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1" w:name="sub_19"/>
      <w:bookmarkEnd w:id="10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2" w:name="sub_20"/>
      <w:bookmarkEnd w:id="11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3" w:name="sub_21"/>
      <w:bookmarkEnd w:id="12"/>
      <w:proofErr w:type="gramStart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4" w:name="sub_22"/>
      <w:bookmarkEnd w:id="13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14) </w:t>
      </w:r>
      <w:proofErr w:type="spellStart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сформированность</w:t>
      </w:r>
      <w:proofErr w:type="spellEnd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экологического мышления, понимания влияния социально-</w:t>
      </w:r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экономических процессов на состояние природной и социальной среды; приобретение опыта эколого-направленной деятельности;</w:t>
      </w:r>
    </w:p>
    <w:p w:rsidR="0052289A" w:rsidRPr="00E011BD" w:rsidRDefault="0052289A" w:rsidP="0052289A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5" w:name="sub_23"/>
      <w:bookmarkEnd w:id="14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  <w:bookmarkEnd w:id="15"/>
    </w:p>
    <w:p w:rsidR="00CA5499" w:rsidRPr="00E011BD" w:rsidRDefault="00CA5499" w:rsidP="00CA549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011BD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7505C5" w:rsidRPr="00E011BD" w:rsidRDefault="007505C5" w:rsidP="007505C5">
      <w:pPr>
        <w:pStyle w:val="Default"/>
        <w:rPr>
          <w:color w:val="auto"/>
        </w:rPr>
      </w:pPr>
      <w:r w:rsidRPr="00E011BD">
        <w:rPr>
          <w:b/>
          <w:bCs/>
          <w:color w:val="auto"/>
        </w:rPr>
        <w:t xml:space="preserve">Личностные результаты в сфере отношений обучающихся к себе, к своему здоровью, к познанию себя: </w:t>
      </w:r>
    </w:p>
    <w:p w:rsidR="007505C5" w:rsidRPr="00E011BD" w:rsidRDefault="007505C5" w:rsidP="007505C5">
      <w:pPr>
        <w:pStyle w:val="Default"/>
        <w:spacing w:after="199"/>
        <w:rPr>
          <w:color w:val="auto"/>
        </w:rPr>
      </w:pPr>
      <w:r w:rsidRPr="00E011BD">
        <w:rPr>
          <w:color w:val="auto"/>
        </w:rPr>
        <w:t xml:space="preserve">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 </w:t>
      </w:r>
    </w:p>
    <w:p w:rsidR="007505C5" w:rsidRPr="00E011BD" w:rsidRDefault="007505C5" w:rsidP="007505C5">
      <w:pPr>
        <w:pStyle w:val="Default"/>
        <w:spacing w:after="199"/>
        <w:rPr>
          <w:color w:val="auto"/>
        </w:rPr>
      </w:pPr>
      <w:r w:rsidRPr="00E011BD">
        <w:rPr>
          <w:color w:val="auto"/>
        </w:rPr>
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7505C5" w:rsidRPr="00E011BD" w:rsidRDefault="007505C5" w:rsidP="007505C5">
      <w:pPr>
        <w:pStyle w:val="Default"/>
        <w:spacing w:after="199"/>
        <w:rPr>
          <w:color w:val="auto"/>
        </w:rPr>
      </w:pPr>
      <w:r w:rsidRPr="00E011BD">
        <w:rPr>
          <w:color w:val="auto"/>
        </w:rPr>
        <w:t xml:space="preserve">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7505C5" w:rsidRPr="00E011BD" w:rsidRDefault="007505C5" w:rsidP="007505C5">
      <w:pPr>
        <w:pStyle w:val="Default"/>
        <w:spacing w:after="199"/>
        <w:rPr>
          <w:color w:val="auto"/>
        </w:rPr>
      </w:pPr>
      <w:r w:rsidRPr="00E011BD">
        <w:rPr>
          <w:color w:val="auto"/>
        </w:rPr>
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 </w:t>
      </w:r>
    </w:p>
    <w:p w:rsidR="007505C5" w:rsidRPr="00E011BD" w:rsidRDefault="007505C5" w:rsidP="007505C5">
      <w:pPr>
        <w:pStyle w:val="Default"/>
        <w:spacing w:after="199"/>
        <w:rPr>
          <w:color w:val="auto"/>
        </w:rPr>
      </w:pPr>
      <w:r w:rsidRPr="00E011BD">
        <w:rPr>
          <w:color w:val="auto"/>
        </w:rPr>
        <w:t xml:space="preserve">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7505C5" w:rsidRPr="00E011BD" w:rsidRDefault="007505C5" w:rsidP="007505C5">
      <w:pPr>
        <w:pStyle w:val="Default"/>
        <w:rPr>
          <w:color w:val="auto"/>
        </w:rPr>
      </w:pPr>
      <w:r w:rsidRPr="00E011BD">
        <w:rPr>
          <w:color w:val="auto"/>
        </w:rPr>
        <w:t xml:space="preserve">– неприятие вредных привычек: курения, употребления алкоголя, наркотиков. </w:t>
      </w:r>
    </w:p>
    <w:p w:rsidR="007505C5" w:rsidRPr="00E011BD" w:rsidRDefault="007505C5" w:rsidP="007505C5">
      <w:pPr>
        <w:pStyle w:val="Default"/>
        <w:rPr>
          <w:color w:val="auto"/>
        </w:rPr>
      </w:pPr>
    </w:p>
    <w:p w:rsidR="007505C5" w:rsidRPr="00E011BD" w:rsidRDefault="007505C5" w:rsidP="007505C5">
      <w:pPr>
        <w:pStyle w:val="Default"/>
        <w:rPr>
          <w:color w:val="auto"/>
        </w:rPr>
      </w:pPr>
      <w:r w:rsidRPr="00E011BD">
        <w:rPr>
          <w:color w:val="auto"/>
        </w:rPr>
        <w:t xml:space="preserve">  </w:t>
      </w:r>
      <w:r w:rsidRPr="00E011BD">
        <w:rPr>
          <w:b/>
          <w:bCs/>
          <w:color w:val="auto"/>
        </w:rPr>
        <w:t xml:space="preserve">Личностные результаты в сфере отношений обучающихся к России как к Родине (Отечеству): </w:t>
      </w:r>
    </w:p>
    <w:p w:rsidR="007505C5" w:rsidRPr="00E011BD" w:rsidRDefault="007505C5" w:rsidP="007505C5">
      <w:pPr>
        <w:pStyle w:val="Default"/>
        <w:spacing w:after="197"/>
        <w:rPr>
          <w:color w:val="auto"/>
        </w:rPr>
      </w:pPr>
      <w:r w:rsidRPr="00E011BD">
        <w:rPr>
          <w:color w:val="auto"/>
        </w:rPr>
        <w:t xml:space="preserve"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7505C5" w:rsidRPr="00E011BD" w:rsidRDefault="007505C5" w:rsidP="007505C5">
      <w:pPr>
        <w:pStyle w:val="Default"/>
        <w:spacing w:after="197"/>
        <w:rPr>
          <w:color w:val="auto"/>
        </w:rPr>
      </w:pPr>
      <w:r w:rsidRPr="00E011BD">
        <w:rPr>
          <w:color w:val="auto"/>
        </w:rPr>
        <w:t xml:space="preserve">– уважение к своему народу, чувство ответственности перед Родиной, гордости за свой край, </w:t>
      </w:r>
      <w:proofErr w:type="spellStart"/>
      <w:r w:rsidR="008762C2" w:rsidRPr="00E011BD">
        <w:rPr>
          <w:color w:val="auto"/>
        </w:rPr>
        <w:t>Мамадышский</w:t>
      </w:r>
      <w:proofErr w:type="spellEnd"/>
      <w:r w:rsidR="008762C2" w:rsidRPr="00E011BD">
        <w:rPr>
          <w:color w:val="auto"/>
        </w:rPr>
        <w:t xml:space="preserve"> район, Республику</w:t>
      </w:r>
      <w:r w:rsidR="0047542E" w:rsidRPr="00E011BD">
        <w:rPr>
          <w:color w:val="auto"/>
        </w:rPr>
        <w:t xml:space="preserve"> Татарстан, </w:t>
      </w:r>
      <w:r w:rsidRPr="00E011BD">
        <w:rPr>
          <w:color w:val="auto"/>
        </w:rPr>
        <w:t xml:space="preserve">свою Родину, прошлое и настоящее многонационального народа России, уважение к государственным символам (герб, флаг, гимн); </w:t>
      </w:r>
    </w:p>
    <w:p w:rsidR="007505C5" w:rsidRPr="00E011BD" w:rsidRDefault="007505C5" w:rsidP="007505C5">
      <w:pPr>
        <w:pStyle w:val="Default"/>
        <w:spacing w:after="197"/>
        <w:rPr>
          <w:color w:val="auto"/>
        </w:rPr>
      </w:pPr>
      <w:r w:rsidRPr="00E011BD">
        <w:rPr>
          <w:color w:val="auto"/>
        </w:rPr>
        <w:t xml:space="preserve">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 </w:t>
      </w:r>
    </w:p>
    <w:p w:rsidR="007505C5" w:rsidRPr="00E011BD" w:rsidRDefault="007505C5" w:rsidP="007505C5">
      <w:pPr>
        <w:pStyle w:val="Default"/>
        <w:rPr>
          <w:color w:val="auto"/>
        </w:rPr>
      </w:pPr>
      <w:r w:rsidRPr="00E011BD">
        <w:rPr>
          <w:color w:val="auto"/>
        </w:rPr>
        <w:t>– воспитание уважения к культуре, языкам, традициям и обычаям народов, проживающих в Российской Федерации</w:t>
      </w:r>
      <w:r w:rsidR="0047542E" w:rsidRPr="00E011BD">
        <w:rPr>
          <w:color w:val="auto"/>
        </w:rPr>
        <w:t>, Республике Татар</w:t>
      </w:r>
      <w:r w:rsidR="008762C2" w:rsidRPr="00E011BD">
        <w:rPr>
          <w:color w:val="auto"/>
        </w:rPr>
        <w:t xml:space="preserve">стан, </w:t>
      </w:r>
      <w:r w:rsidR="0047542E" w:rsidRPr="00E011BD">
        <w:rPr>
          <w:color w:val="auto"/>
        </w:rPr>
        <w:t xml:space="preserve"> </w:t>
      </w:r>
      <w:proofErr w:type="spellStart"/>
      <w:r w:rsidR="0047542E" w:rsidRPr="00E011BD">
        <w:rPr>
          <w:color w:val="auto"/>
        </w:rPr>
        <w:t>Мамадышском</w:t>
      </w:r>
      <w:proofErr w:type="spellEnd"/>
      <w:r w:rsidR="0047542E" w:rsidRPr="00E011BD">
        <w:rPr>
          <w:color w:val="auto"/>
        </w:rPr>
        <w:t xml:space="preserve"> районе</w:t>
      </w:r>
      <w:r w:rsidRPr="00E011BD">
        <w:rPr>
          <w:color w:val="auto"/>
        </w:rPr>
        <w:t xml:space="preserve">. </w:t>
      </w:r>
    </w:p>
    <w:p w:rsidR="007505C5" w:rsidRPr="00E011BD" w:rsidRDefault="007505C5" w:rsidP="007505C5">
      <w:pPr>
        <w:pStyle w:val="Default"/>
        <w:rPr>
          <w:color w:val="auto"/>
        </w:rPr>
      </w:pPr>
    </w:p>
    <w:p w:rsidR="007505C5" w:rsidRPr="00E011BD" w:rsidRDefault="007505C5" w:rsidP="007505C5">
      <w:pPr>
        <w:pStyle w:val="Default"/>
        <w:rPr>
          <w:color w:val="auto"/>
        </w:rPr>
      </w:pPr>
      <w:r w:rsidRPr="00E011BD">
        <w:rPr>
          <w:b/>
          <w:bCs/>
          <w:color w:val="auto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7505C5" w:rsidRPr="00E011BD" w:rsidRDefault="007505C5" w:rsidP="007505C5">
      <w:pPr>
        <w:pStyle w:val="Default"/>
        <w:spacing w:after="199"/>
        <w:rPr>
          <w:color w:val="auto"/>
        </w:rPr>
      </w:pPr>
      <w:proofErr w:type="gramStart"/>
      <w:r w:rsidRPr="00E011BD">
        <w:rPr>
          <w:color w:val="auto"/>
        </w:rPr>
        <w:t xml:space="preserve"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</w:r>
      <w:proofErr w:type="gramEnd"/>
    </w:p>
    <w:p w:rsidR="007505C5" w:rsidRPr="00E011BD" w:rsidRDefault="007505C5" w:rsidP="007505C5">
      <w:pPr>
        <w:pStyle w:val="Default"/>
        <w:rPr>
          <w:color w:val="auto"/>
        </w:rPr>
      </w:pPr>
      <w:proofErr w:type="gramStart"/>
      <w:r w:rsidRPr="00E011BD">
        <w:rPr>
          <w:color w:val="auto"/>
        </w:rPr>
        <w:lastRenderedPageBreak/>
        <w:t xml:space="preserve">– признание </w:t>
      </w:r>
      <w:proofErr w:type="spellStart"/>
      <w:r w:rsidRPr="00E011BD">
        <w:rPr>
          <w:color w:val="auto"/>
        </w:rPr>
        <w:t>неотчуждаемости</w:t>
      </w:r>
      <w:proofErr w:type="spellEnd"/>
      <w:r w:rsidRPr="00E011BD">
        <w:rPr>
          <w:color w:val="auto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  <w:proofErr w:type="gramEnd"/>
    </w:p>
    <w:p w:rsidR="007505C5" w:rsidRPr="00E011BD" w:rsidRDefault="007505C5" w:rsidP="007505C5">
      <w:pPr>
        <w:pStyle w:val="Default"/>
        <w:rPr>
          <w:color w:val="auto"/>
        </w:rPr>
      </w:pPr>
      <w:r w:rsidRPr="00E011BD">
        <w:rPr>
          <w:color w:val="auto"/>
        </w:rPr>
        <w:t xml:space="preserve">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E011BD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011BD">
        <w:rPr>
          <w:rFonts w:ascii="Times New Roman" w:hAnsi="Times New Roman" w:cs="Times New Roman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готовность </w:t>
      </w:r>
      <w:proofErr w:type="gramStart"/>
      <w:r w:rsidRPr="00E011B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011BD">
        <w:rPr>
          <w:rFonts w:ascii="Times New Roman" w:hAnsi="Times New Roman" w:cs="Times New Roman"/>
          <w:sz w:val="24"/>
          <w:szCs w:val="24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52289A" w:rsidRPr="00E011BD" w:rsidRDefault="0052289A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 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lastRenderedPageBreak/>
        <w:t xml:space="preserve">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экологическая культура, бережное отношения к родной земле, природным богатствам </w:t>
      </w:r>
      <w:proofErr w:type="spellStart"/>
      <w:r w:rsidR="0047542E" w:rsidRPr="00E011BD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="0047542E" w:rsidRPr="00E011BD">
        <w:rPr>
          <w:rFonts w:ascii="Times New Roman" w:hAnsi="Times New Roman" w:cs="Times New Roman"/>
          <w:sz w:val="24"/>
          <w:szCs w:val="24"/>
        </w:rPr>
        <w:t xml:space="preserve"> края, Республики Татарстан, </w:t>
      </w:r>
      <w:r w:rsidRPr="00E011BD">
        <w:rPr>
          <w:rFonts w:ascii="Times New Roman" w:hAnsi="Times New Roman" w:cs="Times New Roman"/>
          <w:sz w:val="24"/>
          <w:szCs w:val="24"/>
        </w:rPr>
        <w:t xml:space="preserve">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E011BD">
        <w:rPr>
          <w:rFonts w:ascii="Times New Roman" w:hAnsi="Times New Roman" w:cs="Times New Roman"/>
          <w:sz w:val="24"/>
          <w:szCs w:val="24"/>
        </w:rPr>
        <w:t>эстетическое</w:t>
      </w:r>
      <w:proofErr w:type="gramEnd"/>
      <w:r w:rsidRPr="00E011BD">
        <w:rPr>
          <w:rFonts w:ascii="Times New Roman" w:hAnsi="Times New Roman" w:cs="Times New Roman"/>
          <w:sz w:val="24"/>
          <w:szCs w:val="24"/>
        </w:rPr>
        <w:t xml:space="preserve"> отношения к миру, готовность к эстетическому обустройству собственного быта.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результаты в сфере отношений обучающихся к семье и родителям, в том числе подготовка к семейной жизни: </w:t>
      </w:r>
    </w:p>
    <w:p w:rsidR="007505C5" w:rsidRPr="00E011BD" w:rsidRDefault="007505C5" w:rsidP="007505C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ответственное отношение к созданию семьи на основе осознанного принятия ценностей семейной жизни;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положительный образ семьи, </w:t>
      </w:r>
      <w:proofErr w:type="spellStart"/>
      <w:r w:rsidRPr="00E011BD">
        <w:rPr>
          <w:rFonts w:ascii="Times New Roman" w:hAnsi="Times New Roman" w:cs="Times New Roman"/>
          <w:sz w:val="24"/>
          <w:szCs w:val="24"/>
        </w:rPr>
        <w:t>родительства</w:t>
      </w:r>
      <w:proofErr w:type="spellEnd"/>
      <w:r w:rsidRPr="00E011BD">
        <w:rPr>
          <w:rFonts w:ascii="Times New Roman" w:hAnsi="Times New Roman" w:cs="Times New Roman"/>
          <w:sz w:val="24"/>
          <w:szCs w:val="24"/>
        </w:rPr>
        <w:t xml:space="preserve"> (отцовства и материнства), </w:t>
      </w:r>
      <w:proofErr w:type="spellStart"/>
      <w:r w:rsidRPr="00E011BD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E011BD">
        <w:rPr>
          <w:rFonts w:ascii="Times New Roman" w:hAnsi="Times New Roman" w:cs="Times New Roman"/>
          <w:sz w:val="24"/>
          <w:szCs w:val="24"/>
        </w:rPr>
        <w:t xml:space="preserve"> традиционных семейных ценностей.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результаты в сфере отношения обучающихся к труду, в сфере социально-экономических отношений: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уважение ко всем формам собственности, готовность к защите своей собственности,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осознанный выбор будущей профессии как путь и способ реализации собственных жизненных планов;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готовность к самообслуживанию, включая обучение и выполнение домашних обязанностей.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 </w:t>
      </w: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E011BD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физическое, эмоционально-психологическое, социальное благополучие </w:t>
      </w:r>
      <w:proofErr w:type="gramStart"/>
      <w:r w:rsidRPr="00E011B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011BD">
        <w:rPr>
          <w:rFonts w:ascii="Times New Roman" w:hAnsi="Times New Roman" w:cs="Times New Roman"/>
          <w:sz w:val="24"/>
          <w:szCs w:val="24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4DEE" w:rsidRPr="00E011BD" w:rsidRDefault="00CA5499" w:rsidP="00A04D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011BD"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="007505C5" w:rsidRPr="00E011BD">
        <w:rPr>
          <w:rFonts w:ascii="Times New Roman" w:hAnsi="Times New Roman" w:cs="Times New Roman"/>
          <w:b/>
          <w:bCs/>
          <w:sz w:val="24"/>
          <w:szCs w:val="24"/>
        </w:rPr>
        <w:t>етапредметные</w:t>
      </w:r>
      <w:proofErr w:type="spellEnd"/>
      <w:r w:rsidR="007505C5"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  <w:r w:rsidR="0052289A"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освоения основной образовательной программы отражают:</w:t>
      </w:r>
      <w:bookmarkStart w:id="16" w:name="sub_25"/>
    </w:p>
    <w:p w:rsidR="00A04DEE" w:rsidRPr="00E011BD" w:rsidRDefault="00A04DEE" w:rsidP="00A04DEE">
      <w:pPr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7" w:name="sub_26"/>
      <w:bookmarkEnd w:id="16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8" w:name="sub_27"/>
      <w:bookmarkEnd w:id="17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9" w:name="sub_28"/>
      <w:bookmarkEnd w:id="18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4) готовность и способность к самостоятельной информационно-познавательной </w:t>
      </w:r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0" w:name="sub_29"/>
      <w:bookmarkEnd w:id="19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1" w:name="sub_30"/>
      <w:bookmarkEnd w:id="20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6) умение определять назначение и функции различных социальных институтов;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2" w:name="sub_31"/>
      <w:bookmarkEnd w:id="21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3" w:name="sub_32"/>
      <w:bookmarkEnd w:id="22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A04DEE" w:rsidRPr="00E011BD" w:rsidRDefault="00A04DEE" w:rsidP="00A04DEE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" w:name="sub_33"/>
      <w:bookmarkEnd w:id="23"/>
      <w:r w:rsidRPr="00E011B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</w:t>
      </w:r>
      <w:r w:rsidRPr="00E011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познавательных задач и средств их достижения.</w:t>
      </w:r>
      <w:bookmarkEnd w:id="24"/>
    </w:p>
    <w:p w:rsidR="00A04DEE" w:rsidRPr="00E011BD" w:rsidRDefault="007505C5" w:rsidP="00A04D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A5499"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04DEE" w:rsidRPr="00E011B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A04DEE" w:rsidRPr="00E011BD">
        <w:rPr>
          <w:rFonts w:ascii="Times New Roman" w:hAnsi="Times New Roman" w:cs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1. Регулятивные </w:t>
      </w:r>
      <w:r w:rsidR="00CA5499" w:rsidRPr="00E011BD">
        <w:rPr>
          <w:rFonts w:ascii="Times New Roman" w:hAnsi="Times New Roman" w:cs="Times New Roman"/>
          <w:b/>
          <w:bCs/>
          <w:sz w:val="24"/>
          <w:szCs w:val="24"/>
        </w:rPr>
        <w:t>УУД</w:t>
      </w: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самостоятельно определять цели, задавать параметры и критерии, по которым можно определить, что цель достигнута;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ставить и формулировать собственные задачи в образовательной деятельности и жизненных ситуациях;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организовывать эффективный поиск ресурсов, необходимых для достижения поставленной цели;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сопоставлять полученный результат деятельности с поставленной заранее целью. </w:t>
      </w:r>
    </w:p>
    <w:p w:rsidR="005F1280" w:rsidRPr="00E011BD" w:rsidRDefault="005F1280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 </w:t>
      </w: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2. Познавательные </w:t>
      </w:r>
      <w:r w:rsidR="00CA5499" w:rsidRPr="00E011BD">
        <w:rPr>
          <w:rFonts w:ascii="Times New Roman" w:hAnsi="Times New Roman" w:cs="Times New Roman"/>
          <w:b/>
          <w:bCs/>
          <w:sz w:val="24"/>
          <w:szCs w:val="24"/>
        </w:rPr>
        <w:t>УУД</w:t>
      </w: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lastRenderedPageBreak/>
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7505C5" w:rsidRPr="00E011BD" w:rsidRDefault="007505C5" w:rsidP="007505C5">
      <w:pPr>
        <w:autoSpaceDE w:val="0"/>
        <w:autoSpaceDN w:val="0"/>
        <w:adjustRightInd w:val="0"/>
        <w:spacing w:after="199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менять и удерживать разные позиции в познавательной деятельности.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3. Коммуникативные универсальные учебные действия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 научится: </w:t>
      </w:r>
    </w:p>
    <w:p w:rsidR="007505C5" w:rsidRPr="00E011BD" w:rsidRDefault="007505C5" w:rsidP="007505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осуществлять деловую коммуникацию как со сверстниками, так и </w:t>
      </w:r>
      <w:proofErr w:type="gramStart"/>
      <w:r w:rsidRPr="00E011B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E011BD">
        <w:rPr>
          <w:rFonts w:ascii="Times New Roman" w:hAnsi="Times New Roman" w:cs="Times New Roman"/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5F1280" w:rsidRPr="00E011BD" w:rsidRDefault="005F1280" w:rsidP="005F12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1280" w:rsidRPr="00E011BD" w:rsidRDefault="005F1280" w:rsidP="005F1280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</w:r>
    </w:p>
    <w:p w:rsidR="005F1280" w:rsidRPr="00E011BD" w:rsidRDefault="005F1280" w:rsidP="005F1280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координировать и выполнять работу в условиях реального, виртуального и комбинированного взаимодействия; </w:t>
      </w:r>
    </w:p>
    <w:p w:rsidR="005F1280" w:rsidRPr="00E011BD" w:rsidRDefault="005F1280" w:rsidP="005F1280">
      <w:pPr>
        <w:autoSpaceDE w:val="0"/>
        <w:autoSpaceDN w:val="0"/>
        <w:adjustRightInd w:val="0"/>
        <w:spacing w:after="197" w:line="240" w:lineRule="auto"/>
        <w:rPr>
          <w:rFonts w:ascii="Times New Roman" w:hAnsi="Times New Roman" w:cs="Times New Roman"/>
          <w:sz w:val="24"/>
          <w:szCs w:val="24"/>
        </w:rPr>
      </w:pPr>
      <w:r w:rsidRPr="00E011BD">
        <w:rPr>
          <w:rFonts w:ascii="Times New Roman" w:hAnsi="Times New Roman" w:cs="Times New Roman"/>
          <w:sz w:val="24"/>
          <w:szCs w:val="24"/>
        </w:rPr>
        <w:t xml:space="preserve">– развернуто, логично и точно излагать свою точку зрения с использованием адекватных (устных и письменных) языковых средств; </w:t>
      </w:r>
    </w:p>
    <w:p w:rsidR="005F1280" w:rsidRPr="00E011BD" w:rsidRDefault="005F1280" w:rsidP="005F1280">
      <w:pPr>
        <w:pStyle w:val="Default"/>
        <w:rPr>
          <w:color w:val="auto"/>
        </w:rPr>
      </w:pPr>
      <w:r w:rsidRPr="00E011BD">
        <w:rPr>
          <w:color w:val="auto"/>
        </w:rPr>
        <w:t xml:space="preserve">– распознавать </w:t>
      </w:r>
      <w:proofErr w:type="spellStart"/>
      <w:r w:rsidRPr="00E011BD">
        <w:rPr>
          <w:color w:val="auto"/>
        </w:rPr>
        <w:t>конфликтогенные</w:t>
      </w:r>
      <w:proofErr w:type="spellEnd"/>
      <w:r w:rsidRPr="00E011BD">
        <w:rPr>
          <w:color w:val="auto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 </w:t>
      </w:r>
    </w:p>
    <w:p w:rsidR="0017747D" w:rsidRPr="00E011BD" w:rsidRDefault="005F1280" w:rsidP="0017747D">
      <w:pPr>
        <w:pStyle w:val="Default"/>
        <w:rPr>
          <w:color w:val="auto"/>
        </w:rPr>
      </w:pPr>
      <w:r w:rsidRPr="00E011BD">
        <w:rPr>
          <w:color w:val="auto"/>
        </w:rPr>
        <w:t xml:space="preserve"> 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  <w:rPr>
          <w:b/>
        </w:rPr>
      </w:pPr>
      <w:r w:rsidRPr="00E011BD">
        <w:rPr>
          <w:b/>
          <w:shd w:val="clear" w:color="auto" w:fill="FFFFFF"/>
        </w:rPr>
        <w:t xml:space="preserve"> </w:t>
      </w:r>
      <w:r w:rsidRPr="00E011BD">
        <w:rPr>
          <w:b/>
        </w:rPr>
        <w:t>Изучение предметной области «Математика»   обеспечивают: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proofErr w:type="spellStart"/>
      <w:r w:rsidRPr="00E011BD">
        <w:t>сформированность</w:t>
      </w:r>
      <w:proofErr w:type="spellEnd"/>
      <w:r w:rsidRPr="00E011BD">
        <w:t xml:space="preserve"> представлений о социальных, культурных и исторических факторах становления математики и информатики;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proofErr w:type="spellStart"/>
      <w:r w:rsidRPr="00E011BD">
        <w:t>сформированность</w:t>
      </w:r>
      <w:proofErr w:type="spellEnd"/>
      <w:r w:rsidRPr="00E011BD">
        <w:t xml:space="preserve"> основ логического, алгоритмического и математического мышления;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proofErr w:type="spellStart"/>
      <w:r w:rsidRPr="00E011BD">
        <w:t>сформированность</w:t>
      </w:r>
      <w:proofErr w:type="spellEnd"/>
      <w:r w:rsidRPr="00E011BD">
        <w:t xml:space="preserve"> умений применять полученные знания при решении различных задач;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proofErr w:type="spellStart"/>
      <w:r w:rsidRPr="00E011BD">
        <w:t>сформированность</w:t>
      </w:r>
      <w:proofErr w:type="spellEnd"/>
      <w:r w:rsidRPr="00E011BD">
        <w:t xml:space="preserve">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 xml:space="preserve"> Предметные результаты изучения предметной области "Математика" включают предметные результаты изучения учебных предметов: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>"Математика" (включая алгебру и начала математического анализа, геометрию) (базовый уровень) - требования к предметным результатам освоения базового курса математики   отражают: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 xml:space="preserve">1) </w:t>
      </w:r>
      <w:proofErr w:type="spellStart"/>
      <w:r w:rsidRPr="00E011BD">
        <w:t>сформированность</w:t>
      </w:r>
      <w:proofErr w:type="spellEnd"/>
      <w:r w:rsidRPr="00E011BD"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lastRenderedPageBreak/>
        <w:t xml:space="preserve">2) </w:t>
      </w:r>
      <w:proofErr w:type="spellStart"/>
      <w:r w:rsidRPr="00E011BD">
        <w:t>сформированность</w:t>
      </w:r>
      <w:proofErr w:type="spellEnd"/>
      <w:r w:rsidRPr="00E011BD"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>3)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>4)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 xml:space="preserve">5) </w:t>
      </w:r>
      <w:proofErr w:type="spellStart"/>
      <w:r w:rsidRPr="00E011BD">
        <w:t>сформированность</w:t>
      </w:r>
      <w:proofErr w:type="spellEnd"/>
      <w:r w:rsidRPr="00E011BD">
        <w:t xml:space="preserve"> представлений об основных понятиях, идеях и методах математического анализа;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 xml:space="preserve">6) владение основными понятиями о плоских и пространственных геометрических фигурах, их основных свойствах; </w:t>
      </w:r>
      <w:proofErr w:type="spellStart"/>
      <w:r w:rsidRPr="00E011BD">
        <w:t>сформированность</w:t>
      </w:r>
      <w:proofErr w:type="spellEnd"/>
      <w:r w:rsidRPr="00E011BD"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146510" w:rsidRPr="00E011BD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 xml:space="preserve">7) </w:t>
      </w:r>
      <w:proofErr w:type="spellStart"/>
      <w:r w:rsidRPr="00E011BD">
        <w:t>сформированность</w:t>
      </w:r>
      <w:proofErr w:type="spellEnd"/>
      <w:r w:rsidRPr="00E011BD"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146510" w:rsidRDefault="00146510" w:rsidP="00146510">
      <w:pPr>
        <w:pStyle w:val="s1"/>
        <w:shd w:val="clear" w:color="auto" w:fill="FFFFFF"/>
        <w:spacing w:before="0" w:beforeAutospacing="0" w:after="300" w:afterAutospacing="0"/>
      </w:pPr>
      <w:r w:rsidRPr="00E011BD">
        <w:t>8) владение навыками использования готовых компьютерных программ при решении задач.</w:t>
      </w:r>
    </w:p>
    <w:p w:rsidR="00503AD1" w:rsidRDefault="00503AD1" w:rsidP="00503AD1">
      <w:pPr>
        <w:pStyle w:val="Default"/>
        <w:ind w:firstLine="567"/>
        <w:jc w:val="both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«Проблемно-функциональные результаты» </w:t>
      </w:r>
    </w:p>
    <w:p w:rsidR="00503AD1" w:rsidRDefault="00503AD1" w:rsidP="00503AD1">
      <w:pPr>
        <w:pStyle w:val="Default"/>
        <w:ind w:firstLine="567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I. Выпускник научится </w:t>
      </w:r>
    </w:p>
    <w:p w:rsidR="00503AD1" w:rsidRDefault="00503AD1" w:rsidP="00503AD1">
      <w:pPr>
        <w:pStyle w:val="Default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Для использования в повседневной жизни и обеспечения возможности успешного продолжения образования по специальностям, не связанным с прикладным использованием математики </w:t>
      </w:r>
    </w:p>
    <w:p w:rsidR="00503AD1" w:rsidRDefault="00503AD1" w:rsidP="00503AD1">
      <w:pPr>
        <w:pStyle w:val="Default"/>
        <w:ind w:firstLine="567"/>
        <w:jc w:val="both"/>
        <w:rPr>
          <w:b/>
          <w:color w:val="000000" w:themeColor="text1"/>
        </w:rPr>
      </w:pPr>
      <w:r>
        <w:rPr>
          <w:b/>
          <w:i/>
          <w:iCs/>
          <w:color w:val="000000" w:themeColor="text1"/>
        </w:rPr>
        <w:t xml:space="preserve">II. Выпускник получит возможность научиться </w:t>
      </w:r>
    </w:p>
    <w:p w:rsidR="00503AD1" w:rsidRDefault="00503AD1" w:rsidP="00503AD1">
      <w:pPr>
        <w:pStyle w:val="Default"/>
        <w:ind w:firstLine="567"/>
        <w:jc w:val="both"/>
        <w:rPr>
          <w:color w:val="000000" w:themeColor="text1"/>
        </w:rPr>
      </w:pPr>
      <w:r>
        <w:rPr>
          <w:i/>
          <w:iCs/>
          <w:color w:val="000000" w:themeColor="text1"/>
        </w:rPr>
        <w:t xml:space="preserve">Для развития мышления, использования в повседневной жизни и обеспечения возможности успешного продолжения образования по специальностям, не связанным с прикладным использованием математики 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left="380" w:right="3100" w:firstLine="0"/>
        <w:jc w:val="left"/>
        <w:rPr>
          <w:sz w:val="24"/>
          <w:szCs w:val="24"/>
        </w:rPr>
      </w:pPr>
      <w:bookmarkStart w:id="25" w:name="_GoBack"/>
      <w:bookmarkEnd w:id="25"/>
      <w:r w:rsidRPr="00542D15">
        <w:rPr>
          <w:sz w:val="24"/>
          <w:szCs w:val="24"/>
        </w:rPr>
        <w:t>Элементы теории множеств и математической логики Выпускник научится</w:t>
      </w:r>
      <w:r w:rsidRPr="00542D15">
        <w:rPr>
          <w:rStyle w:val="51"/>
        </w:rPr>
        <w:t>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61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Оперировать на базовом уровне</w:t>
      </w:r>
      <w:r w:rsidRPr="00542D15">
        <w:rPr>
          <w:sz w:val="24"/>
          <w:szCs w:val="24"/>
          <w:vertAlign w:val="superscript"/>
        </w:rPr>
        <w:footnoteReference w:id="1"/>
      </w:r>
      <w:r w:rsidRPr="00542D15">
        <w:rPr>
          <w:sz w:val="24"/>
          <w:szCs w:val="24"/>
        </w:rPr>
        <w:t xml:space="preserve"> понятиями: конечное множество, элемент множества, подмножество, пересечение и объединение множеств, числовые множества на </w:t>
      </w:r>
      <w:proofErr w:type="gramStart"/>
      <w:r w:rsidRPr="00542D15">
        <w:rPr>
          <w:sz w:val="24"/>
          <w:szCs w:val="24"/>
        </w:rPr>
        <w:t>координатной</w:t>
      </w:r>
      <w:proofErr w:type="gramEnd"/>
      <w:r w:rsidRPr="00542D15">
        <w:rPr>
          <w:sz w:val="24"/>
          <w:szCs w:val="24"/>
        </w:rPr>
        <w:t xml:space="preserve"> прямой, отрезок, интервал;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61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оперировать на базовом уровне понятиями: утверждение, отрицание утверждения, истинные и ложные утверждения, причина, следствие, частный случай общего утверждения, </w:t>
      </w:r>
      <w:proofErr w:type="spellStart"/>
      <w:r w:rsidRPr="00542D15">
        <w:rPr>
          <w:sz w:val="24"/>
          <w:szCs w:val="24"/>
        </w:rPr>
        <w:t>контрпример</w:t>
      </w:r>
      <w:proofErr w:type="spellEnd"/>
      <w:r w:rsidRPr="00542D15">
        <w:rPr>
          <w:sz w:val="24"/>
          <w:szCs w:val="24"/>
        </w:rPr>
        <w:t>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61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находить пересечение и объединение двух множеств, представленных графически </w:t>
      </w:r>
      <w:proofErr w:type="gramStart"/>
      <w:r w:rsidRPr="00542D15">
        <w:rPr>
          <w:sz w:val="24"/>
          <w:szCs w:val="24"/>
        </w:rPr>
        <w:t>на</w:t>
      </w:r>
      <w:proofErr w:type="gramEnd"/>
      <w:r w:rsidRPr="00542D15">
        <w:rPr>
          <w:sz w:val="24"/>
          <w:szCs w:val="24"/>
        </w:rPr>
        <w:t xml:space="preserve"> числовой прямой;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61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строить на числовой прямой подмножество числового множества, заданное простейшими условиями;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61"/>
        </w:tabs>
        <w:spacing w:before="0" w:after="236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распознавать ложные утверждения, ошибки в рассуждениях, в том числе с использованием </w:t>
      </w:r>
      <w:proofErr w:type="spellStart"/>
      <w:r w:rsidRPr="00542D15">
        <w:rPr>
          <w:sz w:val="24"/>
          <w:szCs w:val="24"/>
        </w:rPr>
        <w:t>контрпримеров</w:t>
      </w:r>
      <w:proofErr w:type="spellEnd"/>
      <w:r w:rsidRPr="00542D15">
        <w:rPr>
          <w:sz w:val="24"/>
          <w:szCs w:val="24"/>
        </w:rPr>
        <w:t>.</w:t>
      </w:r>
    </w:p>
    <w:p w:rsidR="00CA5499" w:rsidRPr="00542D15" w:rsidRDefault="00CA5499" w:rsidP="00CA5499">
      <w:pPr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lastRenderedPageBreak/>
        <w:t>В повседневной жизни и при изучении других предметов: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61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использовать числовые множества на </w:t>
      </w:r>
      <w:proofErr w:type="gramStart"/>
      <w:r w:rsidRPr="00542D15">
        <w:rPr>
          <w:sz w:val="24"/>
          <w:szCs w:val="24"/>
        </w:rPr>
        <w:t>координатной</w:t>
      </w:r>
      <w:proofErr w:type="gramEnd"/>
      <w:r w:rsidRPr="00542D15">
        <w:rPr>
          <w:sz w:val="24"/>
          <w:szCs w:val="24"/>
        </w:rPr>
        <w:t xml:space="preserve"> прямой для описания реальных процессов и явлений;</w:t>
      </w:r>
    </w:p>
    <w:p w:rsidR="00CA5499" w:rsidRPr="00542D15" w:rsidRDefault="00CA5499" w:rsidP="00CA5499">
      <w:pPr>
        <w:pStyle w:val="10"/>
        <w:keepNext/>
        <w:keepLines/>
        <w:numPr>
          <w:ilvl w:val="0"/>
          <w:numId w:val="39"/>
        </w:numPr>
        <w:shd w:val="clear" w:color="auto" w:fill="auto"/>
        <w:tabs>
          <w:tab w:val="left" w:pos="361"/>
        </w:tabs>
        <w:ind w:left="380"/>
        <w:rPr>
          <w:rFonts w:ascii="Times New Roman" w:hAnsi="Times New Roman" w:cs="Times New Roman"/>
          <w:sz w:val="24"/>
          <w:szCs w:val="24"/>
        </w:rPr>
      </w:pPr>
      <w:bookmarkStart w:id="26" w:name="bookmark0"/>
      <w:r w:rsidRPr="00542D15">
        <w:rPr>
          <w:rFonts w:ascii="Times New Roman" w:hAnsi="Times New Roman" w:cs="Times New Roman"/>
          <w:sz w:val="24"/>
          <w:szCs w:val="24"/>
        </w:rPr>
        <w:t xml:space="preserve">проводить </w:t>
      </w:r>
      <w:proofErr w:type="gramStart"/>
      <w:r w:rsidRPr="00542D15">
        <w:rPr>
          <w:rFonts w:ascii="Times New Roman" w:hAnsi="Times New Roman" w:cs="Times New Roman"/>
          <w:sz w:val="24"/>
          <w:szCs w:val="24"/>
        </w:rPr>
        <w:t>логические рассуждения</w:t>
      </w:r>
      <w:proofErr w:type="gramEnd"/>
      <w:r w:rsidRPr="00542D15">
        <w:rPr>
          <w:rFonts w:ascii="Times New Roman" w:hAnsi="Times New Roman" w:cs="Times New Roman"/>
          <w:sz w:val="24"/>
          <w:szCs w:val="24"/>
        </w:rPr>
        <w:t xml:space="preserve"> в ситуациях повседневной жизни </w:t>
      </w:r>
    </w:p>
    <w:p w:rsidR="00CA5499" w:rsidRPr="00542D15" w:rsidRDefault="00CA5499" w:rsidP="00CA5499">
      <w:pPr>
        <w:pStyle w:val="10"/>
        <w:keepNext/>
        <w:keepLines/>
        <w:numPr>
          <w:ilvl w:val="0"/>
          <w:numId w:val="39"/>
        </w:numPr>
        <w:shd w:val="clear" w:color="auto" w:fill="auto"/>
        <w:tabs>
          <w:tab w:val="left" w:pos="361"/>
        </w:tabs>
        <w:ind w:left="380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1TimesNewRoman"/>
          <w:rFonts w:eastAsia="Franklin Gothic Medium Cond"/>
        </w:rPr>
        <w:t>Выпускник получит возможность научиться:</w:t>
      </w:r>
      <w:bookmarkEnd w:id="26"/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61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proofErr w:type="gramStart"/>
      <w:r w:rsidRPr="00542D15">
        <w:rPr>
          <w:rFonts w:ascii="Times New Roman" w:hAnsi="Times New Roman" w:cs="Times New Roman"/>
          <w:sz w:val="24"/>
          <w:szCs w:val="24"/>
        </w:rPr>
        <w:t>Оперировать</w:t>
      </w:r>
      <w:r w:rsidRPr="00542D15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  <w:r w:rsidRPr="00542D15">
        <w:rPr>
          <w:rFonts w:ascii="Times New Roman" w:hAnsi="Times New Roman" w:cs="Times New Roman"/>
          <w:sz w:val="24"/>
          <w:szCs w:val="24"/>
        </w:rPr>
        <w:t xml:space="preserve"> понятиями: конечное множество, элемент множества, подмножество, пересечение и объединение множеств, числовые множества на координатной прямой, отрезок, интервал, полуинтервал, промежуток с выколотой точкой, графическое представление множеств на координатной плоскости;</w:t>
      </w:r>
      <w:proofErr w:type="gramEnd"/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61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оперировать понятиями: утверждение, отрицание утверждения, истинные и ложные утверждения, причина, следствие, частный случай общего утверждения, </w:t>
      </w:r>
      <w:proofErr w:type="spellStart"/>
      <w:r w:rsidRPr="00542D15">
        <w:rPr>
          <w:rFonts w:ascii="Times New Roman" w:hAnsi="Times New Roman" w:cs="Times New Roman"/>
          <w:sz w:val="24"/>
          <w:szCs w:val="24"/>
        </w:rPr>
        <w:t>контрпример</w:t>
      </w:r>
      <w:proofErr w:type="spellEnd"/>
      <w:r w:rsidRPr="00542D15">
        <w:rPr>
          <w:rFonts w:ascii="Times New Roman" w:hAnsi="Times New Roman" w:cs="Times New Roman"/>
          <w:sz w:val="24"/>
          <w:szCs w:val="24"/>
        </w:rPr>
        <w:t>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61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проверять принадлежность элемента множеству;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61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находить пересечение и объединение множеств, в том числе представленных графически на числовой прямой и на координатной плоскости;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61"/>
        </w:tabs>
        <w:spacing w:after="24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проводить доказательные рассуждения для обоснования истинности утверждений.</w:t>
      </w:r>
    </w:p>
    <w:p w:rsidR="00CA5499" w:rsidRPr="00542D15" w:rsidRDefault="00CA5499" w:rsidP="00CA5499">
      <w:pPr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61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использовать числовые множества на </w:t>
      </w:r>
      <w:proofErr w:type="gramStart"/>
      <w:r w:rsidRPr="00542D15">
        <w:rPr>
          <w:rFonts w:ascii="Times New Roman" w:hAnsi="Times New Roman" w:cs="Times New Roman"/>
          <w:sz w:val="24"/>
          <w:szCs w:val="24"/>
        </w:rPr>
        <w:t>координатной</w:t>
      </w:r>
      <w:proofErr w:type="gramEnd"/>
      <w:r w:rsidRPr="00542D15">
        <w:rPr>
          <w:rFonts w:ascii="Times New Roman" w:hAnsi="Times New Roman" w:cs="Times New Roman"/>
          <w:sz w:val="24"/>
          <w:szCs w:val="24"/>
        </w:rPr>
        <w:t xml:space="preserve"> прямой и на координатной для описания реальных процессов и явлений;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61"/>
        </w:tabs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плоскости для описания реальных процессов и явлений;</w:t>
      </w:r>
    </w:p>
    <w:p w:rsidR="00CA5499" w:rsidRPr="00542D15" w:rsidRDefault="00CA5499" w:rsidP="00CA5499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проводить доказательные рассуждения в ситуациях повседневной жизни, при решении задач из других предметов </w:t>
      </w:r>
    </w:p>
    <w:p w:rsidR="00CA5499" w:rsidRPr="00542D15" w:rsidRDefault="00CA5499" w:rsidP="00CA5499">
      <w:pPr>
        <w:spacing w:line="274" w:lineRule="exact"/>
        <w:rPr>
          <w:rStyle w:val="70"/>
          <w:rFonts w:eastAsiaTheme="minorHAnsi"/>
        </w:rPr>
      </w:pPr>
      <w:r w:rsidRPr="00542D15">
        <w:rPr>
          <w:rStyle w:val="70"/>
          <w:rFonts w:eastAsiaTheme="minorHAnsi"/>
        </w:rPr>
        <w:t>Числа и выражения</w:t>
      </w:r>
    </w:p>
    <w:p w:rsidR="00CA5499" w:rsidRPr="007E3354" w:rsidRDefault="00CA5499" w:rsidP="00CA5499">
      <w:pPr>
        <w:spacing w:line="274" w:lineRule="exact"/>
        <w:rPr>
          <w:rFonts w:ascii="Times New Roman" w:hAnsi="Times New Roman" w:cs="Times New Roman"/>
          <w:i/>
          <w:sz w:val="24"/>
          <w:szCs w:val="24"/>
        </w:rPr>
      </w:pPr>
      <w:r w:rsidRPr="00542D15">
        <w:rPr>
          <w:rStyle w:val="70"/>
          <w:rFonts w:eastAsiaTheme="minorHAnsi"/>
        </w:rPr>
        <w:t xml:space="preserve"> </w:t>
      </w:r>
      <w:r w:rsidRPr="007E3354">
        <w:rPr>
          <w:rStyle w:val="70"/>
          <w:rFonts w:eastAsiaTheme="minorHAnsi"/>
          <w:i w:val="0"/>
        </w:rPr>
        <w:t>Выпускник научится</w:t>
      </w:r>
      <w:r w:rsidRPr="007E3354">
        <w:rPr>
          <w:rStyle w:val="71"/>
          <w:rFonts w:eastAsiaTheme="minorHAnsi"/>
          <w:i w:val="0"/>
        </w:rPr>
        <w:t>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proofErr w:type="gramStart"/>
      <w:r w:rsidRPr="00542D15">
        <w:rPr>
          <w:sz w:val="24"/>
          <w:szCs w:val="24"/>
        </w:rPr>
        <w:t>Оперировать на базовом уровне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</w:t>
      </w:r>
      <w:proofErr w:type="gramEnd"/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оперировать на базовом уровне понятиями: логарифм числа, тригонометрическая окружность,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выполнять арифметические действия с целыми и рациональными числами;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выполнять несложные преобразования числовых выражений, содержащих степени чисел, либо корни из чисел, либо логарифмы чисел;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сравнивать рациональные числа между собой;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оценивать и сравнивать с рациональными числами значения целых степеней чисел, корней натуральной степени из чисел, логарифмов чисел в простых случаях;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firstLine="0"/>
        <w:rPr>
          <w:sz w:val="24"/>
          <w:szCs w:val="24"/>
        </w:rPr>
      </w:pPr>
      <w:proofErr w:type="gramStart"/>
      <w:r w:rsidRPr="00542D15">
        <w:rPr>
          <w:sz w:val="24"/>
          <w:szCs w:val="24"/>
        </w:rPr>
        <w:t>изображать точками на числовой прямой целые и рациональные числа;</w:t>
      </w:r>
      <w:proofErr w:type="gramEnd"/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изображать точками на числовой прямой целые степени чисел, корни натуральной степени из чисел, логарифмы чисел в простых случаях;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выполнять несложные преобразования целых и дробно-рациональных буквенных выражений;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выражать в простейших случаях из равенства одну переменную через другие;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вычислять в простых случаях значения числовых и буквенных выражений, осуществляя необходимые подстановки и преобразования;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изображать схематически угол, величина которого выражена в градусах;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after="24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оценивать знаки синуса, косинуса, тангенса, котангенса конкретных углов.</w:t>
      </w:r>
    </w:p>
    <w:p w:rsidR="00CA5499" w:rsidRPr="00542D15" w:rsidRDefault="00CA5499" w:rsidP="00CA5499">
      <w:pPr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lastRenderedPageBreak/>
        <w:t>В повседневной жизни и при изучении других учебных предметов: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выполнять вычисления при решении задач практического характера;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выполнять практические расчеты с использованием при необходимости справочных материалов и вычислительных устройств;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соотносить реальные величины, характеристики объектов окружающего мира с их конкретными числовыми значениями;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использовать методы округления, приближения и прикидки при решении практических задач повседневной жизни</w:t>
      </w:r>
    </w:p>
    <w:p w:rsidR="00CA5499" w:rsidRPr="00542D15" w:rsidRDefault="00CA5499" w:rsidP="00CA5499">
      <w:pPr>
        <w:pStyle w:val="50"/>
        <w:shd w:val="clear" w:color="auto" w:fill="auto"/>
        <w:spacing w:after="0" w:line="283" w:lineRule="exact"/>
        <w:ind w:left="40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8"/>
        </w:tabs>
        <w:spacing w:after="0" w:line="274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proofErr w:type="gramStart"/>
      <w:r w:rsidRPr="00542D15">
        <w:rPr>
          <w:rFonts w:ascii="Times New Roman" w:hAnsi="Times New Roman" w:cs="Times New Roman"/>
          <w:sz w:val="24"/>
          <w:szCs w:val="24"/>
        </w:rPr>
        <w:t>Свободно оперировать понятиями: целое число, делимость чисел, обыкновенная дробь, десятичная дробь, рациональное число, приближённое значение числа, часть, доля, отношение, процент, повышение и понижение на заданное число процентов, масштаб;</w:t>
      </w:r>
      <w:proofErr w:type="gramEnd"/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8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приводить примеры чисел с заданными свойствами делимости;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8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оперировать понятиями: логарифм числа, тригонометрическая окружность, радианная и градусная мера угла, величина угла, заданного точкой на тригонометрической окружности, синус, косинус, тангенс и котангенс углов, имеющих произвольную величину, числа е и </w:t>
      </w:r>
      <w:proofErr w:type="gramStart"/>
      <w:r w:rsidRPr="00542D1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42D15">
        <w:rPr>
          <w:rFonts w:ascii="Times New Roman" w:hAnsi="Times New Roman" w:cs="Times New Roman"/>
          <w:sz w:val="24"/>
          <w:szCs w:val="24"/>
        </w:rPr>
        <w:t>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8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выполнять арифметические действия, сочетая устные и письменные приемы, применяя при необходимости вычислительные устройства;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8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находить значения корня натуральной степени, степени с рациональным показателем, логарифма, используя при необходимости вычислительные устройства;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8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пользоваться оценкой и прикидкой при практических расчетах;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8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проводить по известным формулам и правилам преобразования буквенных выражений, включающих степени, корни, логарифмы и тригонометрические функции;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находить значения числовых и буквенных выражений, осуществляя необходимые подстановки и преобразования;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изображать схематически угол, величина которого выражена в градусах или радианах;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использовать при решении задач табличные значения тригонометрических функций углов;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244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выполнять перевод величины угла </w:t>
      </w:r>
      <w:proofErr w:type="spellStart"/>
      <w:r w:rsidRPr="00542D15">
        <w:rPr>
          <w:rFonts w:ascii="Times New Roman" w:hAnsi="Times New Roman" w:cs="Times New Roman"/>
          <w:sz w:val="24"/>
          <w:szCs w:val="24"/>
        </w:rPr>
        <w:t>израдианной</w:t>
      </w:r>
      <w:proofErr w:type="spellEnd"/>
      <w:r w:rsidRPr="00542D15">
        <w:rPr>
          <w:rFonts w:ascii="Times New Roman" w:hAnsi="Times New Roman" w:cs="Times New Roman"/>
          <w:sz w:val="24"/>
          <w:szCs w:val="24"/>
        </w:rPr>
        <w:t xml:space="preserve"> меры в </w:t>
      </w:r>
      <w:proofErr w:type="gramStart"/>
      <w:r w:rsidRPr="00542D15">
        <w:rPr>
          <w:rFonts w:ascii="Times New Roman" w:hAnsi="Times New Roman" w:cs="Times New Roman"/>
          <w:sz w:val="24"/>
          <w:szCs w:val="24"/>
        </w:rPr>
        <w:t>градусную</w:t>
      </w:r>
      <w:proofErr w:type="gramEnd"/>
      <w:r w:rsidRPr="00542D15">
        <w:rPr>
          <w:rFonts w:ascii="Times New Roman" w:hAnsi="Times New Roman" w:cs="Times New Roman"/>
          <w:sz w:val="24"/>
          <w:szCs w:val="24"/>
        </w:rPr>
        <w:t xml:space="preserve"> и обратно.</w:t>
      </w:r>
    </w:p>
    <w:p w:rsidR="00CA5499" w:rsidRPr="00542D15" w:rsidRDefault="00CA5499" w:rsidP="00CA5499">
      <w:pPr>
        <w:spacing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учебных предметов: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выполнять действия с числовыми данными при решении задач практического характера и задач из различных областей знаний, используя при необходимости справочные материалы и вычислительные устройства;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оценивать, сравнивать и использовать при решении практических задач числовые значения реальных величин, конкретные числовые характеристики объектов окружающего мира</w:t>
      </w:r>
    </w:p>
    <w:p w:rsidR="00CA5499" w:rsidRPr="00136332" w:rsidRDefault="00CA5499" w:rsidP="00CA5499">
      <w:pPr>
        <w:pStyle w:val="50"/>
        <w:shd w:val="clear" w:color="auto" w:fill="auto"/>
        <w:spacing w:after="0" w:line="278" w:lineRule="exact"/>
        <w:ind w:left="380" w:right="3980" w:firstLine="0"/>
        <w:jc w:val="left"/>
        <w:rPr>
          <w:i/>
          <w:sz w:val="24"/>
          <w:szCs w:val="24"/>
        </w:rPr>
      </w:pPr>
      <w:r w:rsidRPr="00136332">
        <w:rPr>
          <w:i/>
          <w:sz w:val="24"/>
          <w:szCs w:val="24"/>
        </w:rPr>
        <w:t>Уравнения и неравенства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left="380" w:right="398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 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78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Решать линейные уравнения и неравенства, квадратные уравнения;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решать логарифмические уравнения вида </w:t>
      </w:r>
      <w:r w:rsidRPr="00542D15">
        <w:rPr>
          <w:sz w:val="24"/>
          <w:szCs w:val="24"/>
          <w:lang w:val="en-US" w:bidi="en-US"/>
        </w:rPr>
        <w:t>log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rStyle w:val="24"/>
          <w:lang w:val="en-US" w:bidi="en-US"/>
        </w:rPr>
        <w:t>a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>(</w:t>
      </w:r>
      <w:proofErr w:type="spellStart"/>
      <w:r w:rsidRPr="00542D15">
        <w:rPr>
          <w:rStyle w:val="24"/>
          <w:lang w:val="en-US" w:bidi="en-US"/>
        </w:rPr>
        <w:t>bx</w:t>
      </w:r>
      <w:proofErr w:type="spellEnd"/>
      <w:r w:rsidRPr="00542D15">
        <w:rPr>
          <w:rStyle w:val="24"/>
          <w:lang w:bidi="en-US"/>
        </w:rPr>
        <w:t xml:space="preserve"> </w:t>
      </w:r>
      <w:r w:rsidRPr="00542D15">
        <w:rPr>
          <w:rStyle w:val="24"/>
        </w:rPr>
        <w:t xml:space="preserve">+ </w:t>
      </w:r>
      <w:r w:rsidRPr="00542D15">
        <w:rPr>
          <w:rStyle w:val="24"/>
          <w:lang w:val="en-US" w:bidi="en-US"/>
        </w:rPr>
        <w:t>c</w:t>
      </w:r>
      <w:r w:rsidRPr="00542D15">
        <w:rPr>
          <w:rStyle w:val="24"/>
          <w:lang w:bidi="en-US"/>
        </w:rPr>
        <w:t xml:space="preserve">) = </w:t>
      </w:r>
      <w:r w:rsidRPr="00542D15">
        <w:rPr>
          <w:rStyle w:val="24"/>
          <w:lang w:val="en-US" w:bidi="en-US"/>
        </w:rPr>
        <w:t>d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 xml:space="preserve">и простейшие неравенства вида </w:t>
      </w:r>
      <w:r w:rsidRPr="00542D15">
        <w:rPr>
          <w:sz w:val="24"/>
          <w:szCs w:val="24"/>
          <w:lang w:val="en-US" w:bidi="en-US"/>
        </w:rPr>
        <w:t>log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  <w:vertAlign w:val="subscript"/>
          <w:lang w:val="en-US" w:bidi="en-US"/>
        </w:rPr>
        <w:t>a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  <w:lang w:val="en-US" w:bidi="en-US"/>
        </w:rPr>
        <w:t>x</w:t>
      </w:r>
      <w:r w:rsidRPr="00542D15">
        <w:rPr>
          <w:sz w:val="24"/>
          <w:szCs w:val="24"/>
          <w:lang w:bidi="en-US"/>
        </w:rPr>
        <w:t xml:space="preserve"> &lt; </w:t>
      </w:r>
      <w:r w:rsidRPr="00542D15">
        <w:rPr>
          <w:sz w:val="24"/>
          <w:szCs w:val="24"/>
          <w:lang w:val="en-US" w:bidi="en-US"/>
        </w:rPr>
        <w:t>d</w:t>
      </w:r>
      <w:r w:rsidRPr="00542D15">
        <w:rPr>
          <w:sz w:val="24"/>
          <w:szCs w:val="24"/>
          <w:lang w:bidi="en-US"/>
        </w:rPr>
        <w:t>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решать показательные уравнения, вида </w:t>
      </w:r>
      <w:proofErr w:type="spellStart"/>
      <w:r w:rsidRPr="00542D15">
        <w:rPr>
          <w:rStyle w:val="24"/>
          <w:lang w:val="en-US" w:bidi="en-US"/>
        </w:rPr>
        <w:t>a</w:t>
      </w:r>
      <w:r w:rsidRPr="00542D15">
        <w:rPr>
          <w:rStyle w:val="24"/>
          <w:vertAlign w:val="superscript"/>
          <w:lang w:val="en-US" w:bidi="en-US"/>
        </w:rPr>
        <w:t>bx</w:t>
      </w:r>
      <w:proofErr w:type="spellEnd"/>
      <w:r w:rsidRPr="00542D15">
        <w:rPr>
          <w:rStyle w:val="24"/>
          <w:vertAlign w:val="superscript"/>
          <w:lang w:bidi="en-US"/>
        </w:rPr>
        <w:t>+</w:t>
      </w:r>
      <w:r w:rsidRPr="00542D15">
        <w:rPr>
          <w:rStyle w:val="24"/>
          <w:vertAlign w:val="superscript"/>
          <w:lang w:val="en-US" w:bidi="en-US"/>
        </w:rPr>
        <w:t>c</w:t>
      </w:r>
      <w:r w:rsidRPr="00542D15">
        <w:rPr>
          <w:rStyle w:val="24"/>
          <w:lang w:bidi="en-US"/>
        </w:rPr>
        <w:t xml:space="preserve">= </w:t>
      </w:r>
      <w:r w:rsidRPr="00542D15">
        <w:rPr>
          <w:rStyle w:val="24"/>
          <w:lang w:val="en-US" w:bidi="en-US"/>
        </w:rPr>
        <w:t>d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 xml:space="preserve">(где </w:t>
      </w:r>
      <w:r w:rsidRPr="00542D15">
        <w:rPr>
          <w:rStyle w:val="24"/>
          <w:lang w:val="en-US" w:bidi="en-US"/>
        </w:rPr>
        <w:t>d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 xml:space="preserve">можно представить в виде степени с основанием </w:t>
      </w:r>
      <w:r w:rsidRPr="00542D15">
        <w:rPr>
          <w:sz w:val="24"/>
          <w:szCs w:val="24"/>
          <w:lang w:val="en-US" w:bidi="en-US"/>
        </w:rPr>
        <w:t>a</w:t>
      </w:r>
      <w:r w:rsidRPr="00542D15">
        <w:rPr>
          <w:sz w:val="24"/>
          <w:szCs w:val="24"/>
          <w:lang w:bidi="en-US"/>
        </w:rPr>
        <w:t xml:space="preserve">) </w:t>
      </w:r>
      <w:r w:rsidRPr="00542D15">
        <w:rPr>
          <w:sz w:val="24"/>
          <w:szCs w:val="24"/>
        </w:rPr>
        <w:t xml:space="preserve">и простейшие неравенства вида </w:t>
      </w:r>
      <w:r w:rsidRPr="00542D15">
        <w:rPr>
          <w:rStyle w:val="24"/>
          <w:lang w:val="en-US" w:bidi="en-US"/>
        </w:rPr>
        <w:t>a</w:t>
      </w:r>
      <w:r w:rsidRPr="00542D15">
        <w:rPr>
          <w:rStyle w:val="24"/>
          <w:vertAlign w:val="superscript"/>
          <w:lang w:val="en-US" w:bidi="en-US"/>
        </w:rPr>
        <w:t>x</w:t>
      </w:r>
      <w:r w:rsidRPr="00542D15">
        <w:rPr>
          <w:rStyle w:val="24"/>
          <w:lang w:bidi="en-US"/>
        </w:rPr>
        <w:t xml:space="preserve"> </w:t>
      </w:r>
      <w:r w:rsidRPr="00542D15">
        <w:rPr>
          <w:rStyle w:val="24"/>
        </w:rPr>
        <w:t xml:space="preserve">&lt; </w:t>
      </w:r>
      <w:r w:rsidRPr="00542D15">
        <w:rPr>
          <w:rStyle w:val="24"/>
          <w:lang w:val="en-US" w:bidi="en-US"/>
        </w:rPr>
        <w:t>d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 xml:space="preserve">(где </w:t>
      </w:r>
      <w:r w:rsidRPr="00542D15">
        <w:rPr>
          <w:rStyle w:val="24"/>
          <w:lang w:val="en-US" w:bidi="en-US"/>
        </w:rPr>
        <w:t>d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 xml:space="preserve">можно представить в виде степени с основанием </w:t>
      </w:r>
      <w:r w:rsidRPr="00542D15">
        <w:rPr>
          <w:sz w:val="24"/>
          <w:szCs w:val="24"/>
          <w:lang w:val="en-US" w:bidi="en-US"/>
        </w:rPr>
        <w:t>a</w:t>
      </w:r>
      <w:r w:rsidRPr="00542D15">
        <w:rPr>
          <w:sz w:val="24"/>
          <w:szCs w:val="24"/>
          <w:lang w:bidi="en-US"/>
        </w:rPr>
        <w:t>);</w:t>
      </w:r>
      <w:r w:rsidRPr="00542D15">
        <w:rPr>
          <w:sz w:val="24"/>
          <w:szCs w:val="24"/>
        </w:rPr>
        <w:t>.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after="24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приводить несколько примеров корней простейшего тригонометрического уравнения вида: </w:t>
      </w:r>
      <w:r w:rsidRPr="00542D15">
        <w:rPr>
          <w:sz w:val="24"/>
          <w:szCs w:val="24"/>
          <w:lang w:val="en-US" w:bidi="en-US"/>
        </w:rPr>
        <w:t>sin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  <w:lang w:val="en-US" w:bidi="en-US"/>
        </w:rPr>
        <w:t>x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 xml:space="preserve">= </w:t>
      </w:r>
      <w:r w:rsidRPr="00542D15">
        <w:rPr>
          <w:rStyle w:val="24"/>
          <w:lang w:val="en-US" w:bidi="en-US"/>
        </w:rPr>
        <w:t>a</w:t>
      </w:r>
      <w:r w:rsidRPr="00542D15">
        <w:rPr>
          <w:rStyle w:val="24"/>
          <w:lang w:bidi="en-US"/>
        </w:rPr>
        <w:t>,</w:t>
      </w:r>
      <w:r w:rsidRPr="00542D15">
        <w:rPr>
          <w:sz w:val="24"/>
          <w:szCs w:val="24"/>
          <w:lang w:bidi="en-US"/>
        </w:rPr>
        <w:t xml:space="preserve"> </w:t>
      </w:r>
      <w:proofErr w:type="spellStart"/>
      <w:r w:rsidRPr="00542D15">
        <w:rPr>
          <w:sz w:val="24"/>
          <w:szCs w:val="24"/>
          <w:lang w:val="en-US" w:bidi="en-US"/>
        </w:rPr>
        <w:t>cos</w:t>
      </w:r>
      <w:proofErr w:type="spellEnd"/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  <w:lang w:val="en-US" w:bidi="en-US"/>
        </w:rPr>
        <w:t>x</w:t>
      </w:r>
      <w:r w:rsidRPr="00542D15">
        <w:rPr>
          <w:sz w:val="24"/>
          <w:szCs w:val="24"/>
          <w:lang w:bidi="en-US"/>
        </w:rPr>
        <w:t xml:space="preserve"> = </w:t>
      </w:r>
      <w:r w:rsidRPr="00542D15">
        <w:rPr>
          <w:rStyle w:val="24"/>
          <w:lang w:val="en-US" w:bidi="en-US"/>
        </w:rPr>
        <w:t>a</w:t>
      </w:r>
      <w:r w:rsidRPr="00542D15">
        <w:rPr>
          <w:rStyle w:val="24"/>
          <w:lang w:bidi="en-US"/>
        </w:rPr>
        <w:t>,</w:t>
      </w:r>
      <w:r w:rsidRPr="00542D15">
        <w:rPr>
          <w:sz w:val="24"/>
          <w:szCs w:val="24"/>
          <w:lang w:bidi="en-US"/>
        </w:rPr>
        <w:t xml:space="preserve"> </w:t>
      </w:r>
      <w:proofErr w:type="spellStart"/>
      <w:r w:rsidRPr="00542D15">
        <w:rPr>
          <w:sz w:val="24"/>
          <w:szCs w:val="24"/>
          <w:lang w:val="en-US" w:bidi="en-US"/>
        </w:rPr>
        <w:t>tg</w:t>
      </w:r>
      <w:proofErr w:type="spellEnd"/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  <w:lang w:val="en-US" w:bidi="en-US"/>
        </w:rPr>
        <w:t>x</w:t>
      </w:r>
      <w:r w:rsidRPr="00542D15">
        <w:rPr>
          <w:sz w:val="24"/>
          <w:szCs w:val="24"/>
          <w:lang w:bidi="en-US"/>
        </w:rPr>
        <w:t xml:space="preserve"> = </w:t>
      </w:r>
      <w:r w:rsidRPr="00542D15">
        <w:rPr>
          <w:rStyle w:val="24"/>
          <w:lang w:val="en-US" w:bidi="en-US"/>
        </w:rPr>
        <w:t>a</w:t>
      </w:r>
      <w:r w:rsidRPr="00542D15">
        <w:rPr>
          <w:rStyle w:val="24"/>
          <w:lang w:bidi="en-US"/>
        </w:rPr>
        <w:t>,</w:t>
      </w:r>
      <w:r w:rsidRPr="00542D15">
        <w:rPr>
          <w:sz w:val="24"/>
          <w:szCs w:val="24"/>
          <w:lang w:bidi="en-US"/>
        </w:rPr>
        <w:t xml:space="preserve"> </w:t>
      </w:r>
      <w:proofErr w:type="spellStart"/>
      <w:r w:rsidRPr="00542D15">
        <w:rPr>
          <w:sz w:val="24"/>
          <w:szCs w:val="24"/>
          <w:lang w:val="en-US" w:bidi="en-US"/>
        </w:rPr>
        <w:t>ctg</w:t>
      </w:r>
      <w:proofErr w:type="spellEnd"/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  <w:lang w:val="en-US" w:bidi="en-US"/>
        </w:rPr>
        <w:t>x</w:t>
      </w:r>
      <w:r w:rsidRPr="00542D15">
        <w:rPr>
          <w:sz w:val="24"/>
          <w:szCs w:val="24"/>
          <w:lang w:bidi="en-US"/>
        </w:rPr>
        <w:t xml:space="preserve"> = </w:t>
      </w:r>
      <w:r w:rsidRPr="00542D15">
        <w:rPr>
          <w:rStyle w:val="24"/>
          <w:lang w:val="en-US" w:bidi="en-US"/>
        </w:rPr>
        <w:t>a</w:t>
      </w:r>
      <w:r w:rsidRPr="00542D15">
        <w:rPr>
          <w:rStyle w:val="24"/>
          <w:lang w:bidi="en-US"/>
        </w:rPr>
        <w:t>,</w: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 xml:space="preserve">где </w:t>
      </w:r>
      <w:r w:rsidRPr="00542D15">
        <w:rPr>
          <w:rStyle w:val="24"/>
          <w:lang w:val="en-US" w:bidi="en-US"/>
        </w:rPr>
        <w:t>a</w:t>
      </w:r>
      <w:r w:rsidRPr="00542D15">
        <w:rPr>
          <w:sz w:val="24"/>
          <w:szCs w:val="24"/>
          <w:lang w:bidi="en-US"/>
        </w:rPr>
        <w:t xml:space="preserve"> - </w:t>
      </w:r>
      <w:r w:rsidRPr="00542D15">
        <w:rPr>
          <w:sz w:val="24"/>
          <w:szCs w:val="24"/>
        </w:rPr>
        <w:t>табличное значение соответствующей тригонометрической функции.</w:t>
      </w:r>
    </w:p>
    <w:p w:rsidR="00CA5499" w:rsidRPr="00542D15" w:rsidRDefault="00CA5499" w:rsidP="00CA5499">
      <w:pPr>
        <w:spacing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292"/>
        </w:tabs>
        <w:spacing w:before="0" w:line="278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составлять и решать уравнения и системы уравнений при решении несложных</w:t>
      </w:r>
    </w:p>
    <w:p w:rsidR="00CA5499" w:rsidRPr="00542D15" w:rsidRDefault="00CA5499" w:rsidP="00CA5499">
      <w:pPr>
        <w:pStyle w:val="22"/>
        <w:shd w:val="clear" w:color="auto" w:fill="auto"/>
        <w:spacing w:before="0" w:line="278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lastRenderedPageBreak/>
        <w:t>практических задач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left="38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Решать рациональные, показательные и логарифмические уравнения и неравенства, простейшие иррациональные и тригонометрические уравнения, неравенства и их системы;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использовать методы решения уравнений: приведение к виду «произведение равно нулю» или «частное равно нулю», замена переменных;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использовать метод интервалов для решения неравенств;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использовать графический метод для приближенного решения уравнений и неравенств;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изображать на тригонометрической окружности множество решений простейших тригонометрических уравнений и неравенств;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236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выполнять отбор корней уравнений или решений неравенств в соответствии с дополнительными условиями и ограничениями.</w:t>
      </w:r>
    </w:p>
    <w:p w:rsidR="00CA5499" w:rsidRPr="00542D15" w:rsidRDefault="00CA5499" w:rsidP="00CA5499">
      <w:pPr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учебных предметов: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составлять и решать уравнения, системы уравнений и неравенства при решении задач других учебных предметов;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использовать уравнения и неравенства для построения и исследования простейших математических моделей реальных ситуаций или прикладных задач;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78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уметь интерпретировать полученный при решении уравнения, неравенства или системы результат, оценивать его правдоподобие в контексте заданной реальной ситуации или прикладной задачи</w:t>
      </w:r>
    </w:p>
    <w:p w:rsidR="00CA5499" w:rsidRPr="00136332" w:rsidRDefault="00CA5499" w:rsidP="00CA5499">
      <w:pPr>
        <w:pStyle w:val="50"/>
        <w:shd w:val="clear" w:color="auto" w:fill="auto"/>
        <w:spacing w:after="0" w:line="278" w:lineRule="exact"/>
        <w:ind w:left="400"/>
        <w:jc w:val="left"/>
        <w:rPr>
          <w:b w:val="0"/>
          <w:i/>
          <w:sz w:val="24"/>
          <w:szCs w:val="24"/>
        </w:rPr>
      </w:pPr>
      <w:r w:rsidRPr="00542D15">
        <w:rPr>
          <w:sz w:val="24"/>
          <w:szCs w:val="24"/>
        </w:rPr>
        <w:t xml:space="preserve">       </w:t>
      </w:r>
      <w:r w:rsidRPr="00136332">
        <w:rPr>
          <w:b w:val="0"/>
          <w:i/>
          <w:sz w:val="24"/>
          <w:szCs w:val="24"/>
        </w:rPr>
        <w:t>Функции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left="40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Оперировать на базовом уровне понятиями: зависимость величин, функция, аргумент и значение функции, область определения и множество значений функции, график зависимости, график функции, нули функции, промежутки </w:t>
      </w:r>
      <w:proofErr w:type="spellStart"/>
      <w:r w:rsidRPr="00542D15">
        <w:rPr>
          <w:sz w:val="24"/>
          <w:szCs w:val="24"/>
        </w:rPr>
        <w:t>знакопостоянства</w:t>
      </w:r>
      <w:proofErr w:type="spellEnd"/>
      <w:r w:rsidRPr="00542D15">
        <w:rPr>
          <w:sz w:val="24"/>
          <w:szCs w:val="24"/>
        </w:rPr>
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оперировать на базовом уровне понятиями: прямая и обратная пропорциональность линейная, квадратичная, логарифмическая и показательная функции, тригонометрические функции;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распознавать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соотносить графики элементарных функций: прямой и обратной пропорциональности, линейной, квадратичной, логарифмической и показательной функций, тригонометрических функций с формулами, которыми они заданы;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находить по графику приближённо значения функции в заданных точках;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определять по графику свойства функции (нули, промежутки </w:t>
      </w:r>
      <w:proofErr w:type="spellStart"/>
      <w:r w:rsidRPr="00542D15">
        <w:rPr>
          <w:sz w:val="24"/>
          <w:szCs w:val="24"/>
        </w:rPr>
        <w:t>знакопостоянства</w:t>
      </w:r>
      <w:proofErr w:type="spellEnd"/>
      <w:r w:rsidRPr="00542D15">
        <w:rPr>
          <w:sz w:val="24"/>
          <w:szCs w:val="24"/>
        </w:rPr>
        <w:t>, промежутки монотонности, наибольшие и наименьшие значения и т.п.);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after="24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строить эскиз графика функции, удовлетворяющей приведенному набору условий (промежутки возрастания / убывания, значение функции в заданной точке, точки экстремумов и т.д.).</w:t>
      </w:r>
    </w:p>
    <w:p w:rsidR="00CA5499" w:rsidRPr="00542D15" w:rsidRDefault="00CA5499" w:rsidP="00CA5499">
      <w:pPr>
        <w:spacing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определять по графикам свойства реальных процессов и зависимостей (наибольшие и наименьшие значения, промежутки возрастания и убывания, промежутки </w:t>
      </w:r>
      <w:proofErr w:type="spellStart"/>
      <w:r w:rsidRPr="00542D15">
        <w:rPr>
          <w:sz w:val="24"/>
          <w:szCs w:val="24"/>
        </w:rPr>
        <w:t>знакопостоянства</w:t>
      </w:r>
      <w:proofErr w:type="spellEnd"/>
      <w:r w:rsidRPr="00542D15">
        <w:rPr>
          <w:sz w:val="24"/>
          <w:szCs w:val="24"/>
        </w:rPr>
        <w:t xml:space="preserve"> и т.п.);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интерпретировать свойства в контексте конкретной практической ситуации </w:t>
      </w:r>
    </w:p>
    <w:p w:rsidR="00CA5499" w:rsidRPr="00542D15" w:rsidRDefault="00CA5499" w:rsidP="00CA5499">
      <w:pPr>
        <w:pStyle w:val="22"/>
        <w:shd w:val="clear" w:color="auto" w:fill="auto"/>
        <w:tabs>
          <w:tab w:val="left" w:pos="356"/>
        </w:tabs>
        <w:spacing w:before="0" w:line="278" w:lineRule="exact"/>
        <w:ind w:left="400" w:firstLine="0"/>
        <w:jc w:val="left"/>
        <w:rPr>
          <w:sz w:val="24"/>
          <w:szCs w:val="24"/>
        </w:rPr>
      </w:pPr>
      <w:r w:rsidRPr="00542D15">
        <w:rPr>
          <w:rStyle w:val="23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78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Оперировать понятиями: зависимость величин, функция, аргумент и значение функции, </w:t>
      </w:r>
      <w:r w:rsidRPr="00542D15">
        <w:rPr>
          <w:rFonts w:ascii="Times New Roman" w:hAnsi="Times New Roman" w:cs="Times New Roman"/>
          <w:sz w:val="24"/>
          <w:szCs w:val="24"/>
        </w:rPr>
        <w:lastRenderedPageBreak/>
        <w:t xml:space="preserve">область определения и множество значений функции, график зависимости, график функции, нули функции, промежутки </w:t>
      </w:r>
      <w:proofErr w:type="spellStart"/>
      <w:r w:rsidRPr="00542D15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542D15">
        <w:rPr>
          <w:rFonts w:ascii="Times New Roman" w:hAnsi="Times New Roman" w:cs="Times New Roman"/>
          <w:sz w:val="24"/>
          <w:szCs w:val="24"/>
        </w:rPr>
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период, четная и нечетная функции;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78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оперировать понятиями: прямая и обратная пропорциональность, линейная, квадратичная, логарифмическая и показательная функции, тригонометрические функции;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78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определять значение функции по значению аргумента при различных способах задания функции;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строить графики изученных функций;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78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78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строить эскиз графика функции, удовлетворяющей приведенному набору условий (промежутки возрастания/убывания, значение функции в заданной точке, точки экстремумов, асимптоты, нули функции и т.д.);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24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решать уравнения, простейшие системы уравнений, используя свойства функций и их графиков.</w:t>
      </w:r>
    </w:p>
    <w:p w:rsidR="00CA5499" w:rsidRPr="00542D15" w:rsidRDefault="00CA5499" w:rsidP="00CA5499">
      <w:pPr>
        <w:spacing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учебных предметов: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 функции, промежутки </w:t>
      </w:r>
      <w:proofErr w:type="spellStart"/>
      <w:r w:rsidRPr="00542D15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542D15">
        <w:rPr>
          <w:rFonts w:ascii="Times New Roman" w:hAnsi="Times New Roman" w:cs="Times New Roman"/>
          <w:sz w:val="24"/>
          <w:szCs w:val="24"/>
        </w:rPr>
        <w:t>, асимптоты, период и т.п.);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интерпретировать свойства в контексте конкретной практической ситуации; определять по графикам простейшие характеристики периодических процессов в</w:t>
      </w:r>
      <w:r w:rsidR="004D4836" w:rsidRPr="00542D15">
        <w:rPr>
          <w:rFonts w:ascii="Times New Roman" w:hAnsi="Times New Roman" w:cs="Times New Roman"/>
          <w:sz w:val="24"/>
          <w:szCs w:val="24"/>
        </w:rPr>
        <w:t xml:space="preserve"> </w:t>
      </w:r>
      <w:r w:rsidRPr="00542D15">
        <w:rPr>
          <w:rFonts w:ascii="Times New Roman" w:hAnsi="Times New Roman" w:cs="Times New Roman"/>
          <w:sz w:val="24"/>
          <w:szCs w:val="24"/>
        </w:rPr>
        <w:t>биологии, экономике, музыке, радиосвязи и др. (амплитуда, период и т.п.)</w:t>
      </w:r>
    </w:p>
    <w:p w:rsidR="004D4836" w:rsidRPr="00136332" w:rsidRDefault="00CA5499" w:rsidP="00CA5499">
      <w:pPr>
        <w:pStyle w:val="50"/>
        <w:shd w:val="clear" w:color="auto" w:fill="auto"/>
        <w:spacing w:after="0" w:line="278" w:lineRule="exact"/>
        <w:ind w:left="380" w:right="4120" w:firstLine="0"/>
        <w:jc w:val="left"/>
        <w:rPr>
          <w:i/>
          <w:sz w:val="24"/>
          <w:szCs w:val="24"/>
        </w:rPr>
      </w:pPr>
      <w:r w:rsidRPr="00136332">
        <w:rPr>
          <w:i/>
          <w:sz w:val="24"/>
          <w:szCs w:val="24"/>
        </w:rPr>
        <w:t xml:space="preserve">Элементы математического анализа 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left="380" w:right="412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3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Оперировать на базовом уровне понятиями: производная функции в точке, касательная к графику функции, производная функции;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3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определять значение производной функции в точке по изображению касательной к графику, проведенной в этой точке;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3"/>
        </w:tabs>
        <w:spacing w:before="0" w:after="24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решать несложные задачи на применение связи между промежутками монотонности и точками экстремума функции, с одной стороны, и промежутками </w:t>
      </w:r>
      <w:proofErr w:type="spellStart"/>
      <w:r w:rsidRPr="00542D15">
        <w:rPr>
          <w:sz w:val="24"/>
          <w:szCs w:val="24"/>
        </w:rPr>
        <w:t>знакопостоянства</w:t>
      </w:r>
      <w:proofErr w:type="spellEnd"/>
      <w:r w:rsidRPr="00542D15">
        <w:rPr>
          <w:sz w:val="24"/>
          <w:szCs w:val="24"/>
        </w:rPr>
        <w:t xml:space="preserve"> и нулями производной этой функции - с другой.</w:t>
      </w:r>
    </w:p>
    <w:p w:rsidR="00CA5499" w:rsidRPr="00542D15" w:rsidRDefault="00CA5499" w:rsidP="00CA5499">
      <w:pPr>
        <w:spacing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3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proofErr w:type="gramStart"/>
      <w:r w:rsidRPr="00542D15">
        <w:rPr>
          <w:sz w:val="24"/>
          <w:szCs w:val="24"/>
        </w:rPr>
        <w:t>пользуясь графиками, сравнивать скорости возрастания (роста, повышения, увеличения и т.п.) или скорости убывания (падения, снижения, уменьшения и т.п.) величин в реальных процессах;</w:t>
      </w:r>
      <w:proofErr w:type="gramEnd"/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3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соотносить графики реальных процессов и зависимостей с их описаниями, включающими характеристики скорости изменения (быстрый рост, плавное понижение и т.п.);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3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использовать графики реальных процессов для решения несложных прикладных задач, в том числе определяя по графику скорость хода процесса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left="38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Оперировать понятиями: производная функции в точке, касательная к графику функции, производная функции;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вычислять производную одночлена, многочлена, квадратного корня, производную суммы функций;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вычислять производные элементарных функций и их комбинаций, используя справочные материалы;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271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исследовать в простейших случаях функции на монотонность, находить наибольшие и </w:t>
      </w:r>
      <w:r w:rsidRPr="00542D15">
        <w:rPr>
          <w:rFonts w:ascii="Times New Roman" w:hAnsi="Times New Roman" w:cs="Times New Roman"/>
          <w:sz w:val="24"/>
          <w:szCs w:val="24"/>
        </w:rPr>
        <w:lastRenderedPageBreak/>
        <w:t>наименьшие значения функций, строить графики многочленов и простейших рациональных функций с использованием аппарата математического анализа.</w:t>
      </w:r>
    </w:p>
    <w:p w:rsidR="00CA5499" w:rsidRPr="00542D15" w:rsidRDefault="00CA5499" w:rsidP="00CA5499">
      <w:pPr>
        <w:spacing w:line="240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учебных предметов: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0" w:line="274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решать прикладные задачи из биологии, физики, химии, экономики и других предметов, связанные с исследованием характеристик реальных процессов, нахождением наибольших и наименьших значений, скорости и ускорения и т.п.;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3"/>
        </w:tabs>
        <w:spacing w:after="0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интерпретировать полученные результаты</w:t>
      </w:r>
    </w:p>
    <w:p w:rsidR="00CA5499" w:rsidRPr="00136332" w:rsidRDefault="00CA5499" w:rsidP="00CA5499">
      <w:pPr>
        <w:pStyle w:val="50"/>
        <w:shd w:val="clear" w:color="auto" w:fill="auto"/>
        <w:spacing w:after="0"/>
        <w:ind w:firstLine="0"/>
        <w:jc w:val="both"/>
        <w:rPr>
          <w:i/>
          <w:sz w:val="24"/>
          <w:szCs w:val="24"/>
        </w:rPr>
      </w:pPr>
      <w:r w:rsidRPr="00136332">
        <w:rPr>
          <w:i/>
          <w:sz w:val="24"/>
          <w:szCs w:val="24"/>
        </w:rPr>
        <w:t>Статистика и теория вероятностей, логика и комбинаторика</w:t>
      </w:r>
    </w:p>
    <w:p w:rsidR="00CA5499" w:rsidRPr="00542D15" w:rsidRDefault="00CA5499" w:rsidP="00CA5499">
      <w:pPr>
        <w:pStyle w:val="50"/>
        <w:shd w:val="clear" w:color="auto" w:fill="auto"/>
        <w:spacing w:after="0"/>
        <w:ind w:left="38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Оперировать на базовом уровне основными описательными характеристиками числового набора: среднее арифметическое, медиана, наибольшее и наименьшее значения;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оперировать на базовом уровне понятиями: частота и вероятность события, случайный выбор, опыты с равновозможными элементарными событиями;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after="24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вычислять вероятности событий на основе подсчета числа исходов.</w:t>
      </w:r>
    </w:p>
    <w:p w:rsidR="00CA5499" w:rsidRPr="00542D15" w:rsidRDefault="00CA5499" w:rsidP="00CA5499">
      <w:pPr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оценивать и сравнивать в простых случаях вероятности событий в реальной жизни;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читать, сопоставлять, сравнивать, интерпретировать в простых случаях реальные данные, представленные в виде таблиц, диаграмм, графиков</w:t>
      </w:r>
    </w:p>
    <w:p w:rsidR="00CA5499" w:rsidRPr="00542D15" w:rsidRDefault="00CA5499" w:rsidP="00CA5499">
      <w:pPr>
        <w:pStyle w:val="50"/>
        <w:shd w:val="clear" w:color="auto" w:fill="auto"/>
        <w:spacing w:after="0" w:line="283" w:lineRule="exact"/>
        <w:ind w:left="38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Иметь представление о дискретных и непрерывных случайных величинах, и распределениях, о независимости случайных величин;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иметь представление о математическом ожидании и дисперсии случайных величин;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иметь представление о нормальном распределении и примерах нормально распределенных случайных величин;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83" w:lineRule="exact"/>
        <w:ind w:left="380" w:right="90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понимать суть закона больших чисел и выборочного метода измерения вероятностей;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иметь представление об условной вероятности и о полной вероятности, применять их в решении задач;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иметь представление о важных частных видах распределений и применять их в решении задач;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232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иметь представление о корреляции случайных величин, о линейной регрессии.</w:t>
      </w:r>
    </w:p>
    <w:p w:rsidR="00CA5499" w:rsidRPr="00542D15" w:rsidRDefault="00CA5499" w:rsidP="00CA5499">
      <w:pPr>
        <w:spacing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вычислять или оценивать вероятности событий в реальной жизни;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6"/>
        </w:tabs>
        <w:spacing w:after="0"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выбирать подходящие методы представления и обработки данных;</w:t>
      </w:r>
    </w:p>
    <w:p w:rsidR="00CA5499" w:rsidRPr="00542D15" w:rsidRDefault="00CA5499" w:rsidP="00CA5499">
      <w:pPr>
        <w:pStyle w:val="10"/>
        <w:keepNext/>
        <w:keepLines/>
        <w:numPr>
          <w:ilvl w:val="0"/>
          <w:numId w:val="39"/>
        </w:numPr>
        <w:shd w:val="clear" w:color="auto" w:fill="auto"/>
        <w:tabs>
          <w:tab w:val="left" w:pos="356"/>
        </w:tabs>
        <w:spacing w:line="274" w:lineRule="exact"/>
        <w:ind w:left="380"/>
        <w:rPr>
          <w:rFonts w:ascii="Times New Roman" w:hAnsi="Times New Roman" w:cs="Times New Roman"/>
          <w:sz w:val="24"/>
          <w:szCs w:val="24"/>
        </w:rPr>
      </w:pPr>
      <w:bookmarkStart w:id="27" w:name="bookmark1"/>
      <w:r w:rsidRPr="00542D15">
        <w:rPr>
          <w:rFonts w:ascii="Times New Roman" w:hAnsi="Times New Roman" w:cs="Times New Roman"/>
          <w:sz w:val="24"/>
          <w:szCs w:val="24"/>
        </w:rPr>
        <w:t>уметь решать несложные задачи на применение закона больших чисел в социологии, страховании, здравоохранении, обеспечении безопасности населения в чрезвычайных ситуациях</w:t>
      </w:r>
      <w:bookmarkEnd w:id="27"/>
    </w:p>
    <w:p w:rsidR="00CA5499" w:rsidRPr="00136332" w:rsidRDefault="00CA5499" w:rsidP="00CA5499">
      <w:pPr>
        <w:pStyle w:val="50"/>
        <w:shd w:val="clear" w:color="auto" w:fill="auto"/>
        <w:spacing w:after="0"/>
        <w:ind w:firstLine="0"/>
        <w:jc w:val="both"/>
        <w:rPr>
          <w:i/>
          <w:sz w:val="24"/>
          <w:szCs w:val="24"/>
        </w:rPr>
      </w:pPr>
      <w:r w:rsidRPr="00136332">
        <w:rPr>
          <w:i/>
          <w:sz w:val="24"/>
          <w:szCs w:val="24"/>
        </w:rPr>
        <w:t>Текстовые задачи</w:t>
      </w:r>
    </w:p>
    <w:p w:rsidR="00CA5499" w:rsidRPr="00542D15" w:rsidRDefault="00CA5499" w:rsidP="00CA5499">
      <w:pPr>
        <w:pStyle w:val="50"/>
        <w:shd w:val="clear" w:color="auto" w:fill="auto"/>
        <w:spacing w:after="0"/>
        <w:ind w:left="38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Решать несложные текстовые задачи разных типов;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анализировать условие задачи, при необходимости строить для ее решения математическую модель;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понимать и использовать для решения задачи информацию, представленную в виде текстовой и символьной записи, схем, таблиц, диаграмм, графиков, рисунков;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40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действовать по алгоритму, содержащемуся в условии задачи;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after="17" w:line="240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использовать </w:t>
      </w:r>
      <w:proofErr w:type="gramStart"/>
      <w:r w:rsidRPr="00542D15">
        <w:rPr>
          <w:sz w:val="24"/>
          <w:szCs w:val="24"/>
        </w:rPr>
        <w:t>логические рассуждения</w:t>
      </w:r>
      <w:proofErr w:type="gramEnd"/>
      <w:r w:rsidRPr="00542D15">
        <w:rPr>
          <w:sz w:val="24"/>
          <w:szCs w:val="24"/>
        </w:rPr>
        <w:t xml:space="preserve"> при решении задачи;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работать с избыточными условиями, выбирая из всей информации, данные, необходимые для решения задачи;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lastRenderedPageBreak/>
        <w:t xml:space="preserve">осуществлять несложный перебор возможных решений, выбирая из них </w:t>
      </w:r>
      <w:proofErr w:type="gramStart"/>
      <w:r w:rsidRPr="00542D15">
        <w:rPr>
          <w:sz w:val="24"/>
          <w:szCs w:val="24"/>
        </w:rPr>
        <w:t>оптимальное</w:t>
      </w:r>
      <w:proofErr w:type="gramEnd"/>
      <w:r w:rsidRPr="00542D15">
        <w:rPr>
          <w:sz w:val="24"/>
          <w:szCs w:val="24"/>
        </w:rPr>
        <w:t xml:space="preserve"> по критериям, сформулированным в условии;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анализировать и интерпретировать полученные решения в контексте условия задачи, выбирать решения, не противоречащие контексту;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решать задачи на расчет стоимости покупок, услуг, поездок и т.п.;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решать несложные задачи, связанные с долевым участием во владении фирмой, предприятием, недвижимостью;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6"/>
        </w:tabs>
        <w:spacing w:before="0" w:line="283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решать задачи на простые проценты (системы скидок, комиссии) и на вычисление сложных процентов в различных схемах вкладов, кредитов и ипотек;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решать практические задачи, требующие использования отрицательных чисел: на определение температуры, на определение положения на временной оси (до нашей эры и после), на движение денежных средств (приход/расход), на определение глубины/высоты и т.п.;</w:t>
      </w:r>
    </w:p>
    <w:p w:rsidR="00CA5499" w:rsidRPr="00136332" w:rsidRDefault="00CA5499" w:rsidP="004D4836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40" w:lineRule="auto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использовать понятие масштаба для нахождения расстояний и длин на картах, планах местности, планах помещений, выкройках, при работе на компьютере и т.п.</w:t>
      </w:r>
    </w:p>
    <w:p w:rsidR="00136332" w:rsidRPr="00542D15" w:rsidRDefault="00136332" w:rsidP="004D4836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40" w:lineRule="auto"/>
        <w:ind w:left="400"/>
        <w:jc w:val="left"/>
        <w:rPr>
          <w:sz w:val="24"/>
          <w:szCs w:val="24"/>
        </w:rPr>
      </w:pPr>
    </w:p>
    <w:p w:rsidR="004D4836" w:rsidRPr="00542D15" w:rsidRDefault="00CA5499" w:rsidP="004D4836">
      <w:pPr>
        <w:spacing w:line="240" w:lineRule="auto"/>
        <w:ind w:left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  <w:r w:rsidR="004D4836" w:rsidRPr="00542D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4836" w:rsidRPr="00542D15" w:rsidRDefault="00CA5499" w:rsidP="004D4836">
      <w:pPr>
        <w:spacing w:line="240" w:lineRule="auto"/>
        <w:ind w:left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решать несложные практические задачи, возникающие в ситуациях повседневной жизни </w:t>
      </w:r>
    </w:p>
    <w:p w:rsidR="00CA5499" w:rsidRPr="00542D15" w:rsidRDefault="00CA5499" w:rsidP="004D4836">
      <w:pPr>
        <w:ind w:left="400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23"/>
          <w:rFonts w:eastAsiaTheme="minorHAnsi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Решать задачи разных типов, в том числе задачи повышенной трудности;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выбирать оптимальный метод решения задачи, рассматривая различные методы;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строить модель решения задачи, проводить доказательные рассуждения;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решать задачи, требующие перебора вариантов, проверки условий, выбора оптимального результата;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анализировать и интерпретировать результаты в контексте условия задачи, выбирать решения, не противоречащие контексту;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5"/>
        </w:tabs>
        <w:spacing w:after="24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переводить при решении задачи информацию из одной формы в другую, используя при необходимости схемы, таблицы, графики, диаграммы;</w:t>
      </w:r>
    </w:p>
    <w:p w:rsidR="00CA5499" w:rsidRPr="00542D15" w:rsidRDefault="00CA5499" w:rsidP="00CA5499">
      <w:pPr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20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решать практические задачи и задачи из других предметов</w:t>
      </w:r>
    </w:p>
    <w:p w:rsidR="00CA5499" w:rsidRPr="00136332" w:rsidRDefault="00CA5499" w:rsidP="00CA5499">
      <w:pPr>
        <w:pStyle w:val="50"/>
        <w:shd w:val="clear" w:color="auto" w:fill="auto"/>
        <w:spacing w:after="0" w:line="283" w:lineRule="exact"/>
        <w:ind w:firstLine="0"/>
        <w:jc w:val="both"/>
        <w:rPr>
          <w:sz w:val="24"/>
          <w:szCs w:val="24"/>
        </w:rPr>
      </w:pPr>
      <w:proofErr w:type="gramStart"/>
      <w:r w:rsidRPr="00136332">
        <w:rPr>
          <w:sz w:val="24"/>
          <w:szCs w:val="24"/>
        </w:rPr>
        <w:t xml:space="preserve">Г </w:t>
      </w:r>
      <w:proofErr w:type="spellStart"/>
      <w:r w:rsidRPr="00136332">
        <w:rPr>
          <w:sz w:val="24"/>
          <w:szCs w:val="24"/>
        </w:rPr>
        <w:t>еометрия</w:t>
      </w:r>
      <w:proofErr w:type="spellEnd"/>
      <w:proofErr w:type="gramEnd"/>
    </w:p>
    <w:p w:rsidR="00CA5499" w:rsidRPr="00542D15" w:rsidRDefault="00CA5499" w:rsidP="00CA5499">
      <w:pPr>
        <w:pStyle w:val="50"/>
        <w:shd w:val="clear" w:color="auto" w:fill="auto"/>
        <w:spacing w:after="0" w:line="283" w:lineRule="exact"/>
        <w:ind w:firstLine="0"/>
        <w:jc w:val="both"/>
        <w:rPr>
          <w:sz w:val="24"/>
          <w:szCs w:val="24"/>
        </w:rPr>
      </w:pPr>
      <w:r w:rsidRPr="00542D15">
        <w:rPr>
          <w:sz w:val="24"/>
          <w:szCs w:val="24"/>
        </w:rPr>
        <w:t>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Оперировать на базовом уровне понятиями: точка, прямая, плоскость в пространстве, параллельность и перпендикулярность прямых и плоскостей;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распознавать основные виды многогранников (призма, пирамида, прямоугольный параллелепипед, куб);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изображать изучаемые фигуры от руки и с применением простых чертежных инструментов;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делать (выносные) плоские чертежи из рисунков простых объемных фигур: вид сверху, сбоку, снизу;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извлекать информацию о пространственных геометрических фигурах, представленную на чертежах и рисунках;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применять теорему Пифагора при вычислении элементов стереометрических фигур;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находить объемы и площади поверхностей простейших многогранников с применением формул;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распознавать основные виды тел вращения (конус, цилиндр, сфера и шар);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after="24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находить объемы и площади поверхностей простейших многогранников и тел вращения с применением формул.</w:t>
      </w:r>
    </w:p>
    <w:p w:rsidR="00CA5499" w:rsidRPr="00542D15" w:rsidRDefault="00CA5499" w:rsidP="00CA5499">
      <w:pPr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lastRenderedPageBreak/>
        <w:t>В повседневной жизни и при изучении других предметов: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соотносить абстрактные геометрические понятия и факты с реальными жизненными объектами и ситуациями;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использовать свойства пространственных геометрических фигур для решения типовых задач практического содержания;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соотносить площади поверхностей тел одинаковой формы различного размера;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соотносить объемы сосудов одинаковой формы различного размера;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5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оценивать форму правильного многогранника после спилов, срезов и т.п. (определять количество вершин, ребер и граней полученных многогранников)</w:t>
      </w:r>
    </w:p>
    <w:p w:rsidR="00CA5499" w:rsidRPr="00542D15" w:rsidRDefault="00CA5499" w:rsidP="00CA5499">
      <w:pPr>
        <w:pStyle w:val="50"/>
        <w:shd w:val="clear" w:color="auto" w:fill="auto"/>
        <w:spacing w:after="0" w:line="283" w:lineRule="exact"/>
        <w:ind w:left="40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Оперировать понятиями: точка, прямая, плоскость в пространстве, параллельность и перпендикулярность прямых и плоскостей;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применять для решения задач геометрические факты, если условия применения заданы в явной форме;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решать задачи на нахождение геометрических величин по образцам или алгоритмам;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делать (выносные) плоские чертежи из рисунков объемных фигур, в том числе рисовать вид сверху, сбоку, строить сечения многогранников;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применять геометрические факты для решения задач, в том числе предполагающих несколько шагов решения;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описывать взаимное расположение прямых и плоскостей в пространстве;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формулировать свойства и признаки фигур;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доказывать геометрические утверждения</w:t>
      </w:r>
      <w:r w:rsidRPr="00542D15">
        <w:rPr>
          <w:rStyle w:val="72"/>
          <w:rFonts w:eastAsiaTheme="minorHAnsi"/>
          <w:i w:val="0"/>
          <w:iCs w:val="0"/>
        </w:rPr>
        <w:t>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владеть стандартной классификацией пространственных фигур (пирамиды, призмы, параллелепипеды);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83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находить объемы и площади поверхностей геометрических тел с применением формул;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244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вычислять расстояния и углы в пространстве</w:t>
      </w:r>
      <w:r w:rsidRPr="00542D15">
        <w:rPr>
          <w:rStyle w:val="72"/>
          <w:rFonts w:eastAsiaTheme="minorHAnsi"/>
          <w:i w:val="0"/>
          <w:iCs w:val="0"/>
        </w:rPr>
        <w:t>.</w:t>
      </w:r>
    </w:p>
    <w:p w:rsidR="00CA5499" w:rsidRPr="00542D15" w:rsidRDefault="00CA5499" w:rsidP="00CA5499">
      <w:pPr>
        <w:spacing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 повседневной жизни и при изучении других предметов:</w:t>
      </w:r>
    </w:p>
    <w:p w:rsidR="004D4836" w:rsidRPr="00542D15" w:rsidRDefault="00CA5499" w:rsidP="00CA5499">
      <w:pPr>
        <w:spacing w:line="278" w:lineRule="exact"/>
        <w:ind w:right="6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использовать свойства геометрических фигур для решения задач практического характера и задач из других областей знаний </w:t>
      </w:r>
    </w:p>
    <w:p w:rsidR="004D4836" w:rsidRPr="00542D15" w:rsidRDefault="00CA5499" w:rsidP="00CA5499">
      <w:pPr>
        <w:spacing w:line="278" w:lineRule="exact"/>
        <w:ind w:right="600"/>
        <w:rPr>
          <w:rStyle w:val="70"/>
          <w:rFonts w:eastAsiaTheme="minorHAnsi"/>
        </w:rPr>
      </w:pPr>
      <w:r w:rsidRPr="00542D15">
        <w:rPr>
          <w:rStyle w:val="70"/>
          <w:rFonts w:eastAsiaTheme="minorHAnsi"/>
        </w:rPr>
        <w:t xml:space="preserve">Векторы и координаты в пространстве </w:t>
      </w:r>
    </w:p>
    <w:p w:rsidR="00CA5499" w:rsidRPr="00136332" w:rsidRDefault="00CA5499" w:rsidP="00CA5499">
      <w:pPr>
        <w:spacing w:line="278" w:lineRule="exact"/>
        <w:ind w:right="600"/>
        <w:rPr>
          <w:rFonts w:ascii="Times New Roman" w:hAnsi="Times New Roman" w:cs="Times New Roman"/>
          <w:i/>
          <w:sz w:val="24"/>
          <w:szCs w:val="24"/>
        </w:rPr>
      </w:pPr>
      <w:r w:rsidRPr="00136332">
        <w:rPr>
          <w:rStyle w:val="70"/>
          <w:rFonts w:eastAsiaTheme="minorHAnsi"/>
          <w:i w:val="0"/>
        </w:rPr>
        <w:t>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4"/>
        </w:tabs>
        <w:spacing w:before="0" w:line="278" w:lineRule="exact"/>
        <w:ind w:firstLine="0"/>
        <w:jc w:val="left"/>
        <w:rPr>
          <w:sz w:val="24"/>
          <w:szCs w:val="24"/>
        </w:rPr>
      </w:pPr>
      <w:proofErr w:type="gramStart"/>
      <w:r w:rsidRPr="00542D15">
        <w:rPr>
          <w:sz w:val="24"/>
          <w:szCs w:val="24"/>
        </w:rPr>
        <w:t>Оперировать на базовом уровне понятием декартовы</w:t>
      </w:r>
      <w:proofErr w:type="gramEnd"/>
      <w:r w:rsidRPr="00542D15">
        <w:rPr>
          <w:sz w:val="24"/>
          <w:szCs w:val="24"/>
        </w:rPr>
        <w:t xml:space="preserve"> координаты в пространстве; находить координаты вершин куба и прямоугольного параллелепипеда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left="38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proofErr w:type="gramStart"/>
      <w:r w:rsidRPr="00542D15">
        <w:rPr>
          <w:rFonts w:ascii="Times New Roman" w:hAnsi="Times New Roman" w:cs="Times New Roman"/>
          <w:sz w:val="24"/>
          <w:szCs w:val="24"/>
        </w:rPr>
        <w:t>Оперировать понятиями декартовы</w:t>
      </w:r>
      <w:proofErr w:type="gramEnd"/>
      <w:r w:rsidRPr="00542D15">
        <w:rPr>
          <w:rFonts w:ascii="Times New Roman" w:hAnsi="Times New Roman" w:cs="Times New Roman"/>
          <w:sz w:val="24"/>
          <w:szCs w:val="24"/>
        </w:rPr>
        <w:t xml:space="preserve"> координаты в пространстве, вектор, модуль вектора, равенство векторов, координаты вектора, угол между векторами, скалярное произведение векторов, коллинеарные векторы;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находить расстояние между двумя точками, сумму векторов и произведение вектора на число, угол между векторами, скалярное произведение, раскладывать вектор по двум неколлинеарным векторам;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78" w:lineRule="exact"/>
        <w:ind w:left="300" w:right="2000" w:hanging="3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задавать плоскость уравнением в декартовой системе координат; решать простейшие задачи введением векторного базиса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right="6920" w:firstLine="0"/>
        <w:jc w:val="left"/>
        <w:rPr>
          <w:sz w:val="24"/>
          <w:szCs w:val="24"/>
        </w:rPr>
      </w:pPr>
      <w:r w:rsidRPr="00136332">
        <w:rPr>
          <w:i/>
          <w:sz w:val="24"/>
          <w:szCs w:val="24"/>
        </w:rPr>
        <w:t>История математики</w:t>
      </w:r>
      <w:r w:rsidRPr="00542D15">
        <w:rPr>
          <w:sz w:val="24"/>
          <w:szCs w:val="24"/>
        </w:rPr>
        <w:t xml:space="preserve"> 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4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lastRenderedPageBreak/>
        <w:t>Описывать отдельные выдающиеся результаты, полученные в ходе развития математики как науки;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4"/>
        </w:tabs>
        <w:spacing w:before="0" w:line="278" w:lineRule="exact"/>
        <w:ind w:left="38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знать примеры математических открытий и их авторов в связи с отечественной и всемирной историей;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4"/>
        </w:tabs>
        <w:spacing w:before="0" w:line="278" w:lineRule="exact"/>
        <w:ind w:left="380" w:right="4100" w:hanging="38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понимать роль математики в развитии России </w:t>
      </w:r>
      <w:r w:rsidRPr="00542D15">
        <w:rPr>
          <w:rStyle w:val="23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54"/>
        </w:tabs>
        <w:spacing w:after="0" w:line="278" w:lineRule="exact"/>
        <w:ind w:left="380" w:hanging="38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Представлять вклад выдающихся математиков в развитие математики и иных научных областей;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4"/>
        </w:tabs>
        <w:spacing w:before="0" w:line="278" w:lineRule="exact"/>
        <w:ind w:right="424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 xml:space="preserve">понимать роль математики в развитии России </w:t>
      </w:r>
      <w:r w:rsidRPr="00542D15">
        <w:rPr>
          <w:rStyle w:val="27"/>
        </w:rPr>
        <w:t>Методы математики</w:t>
      </w:r>
    </w:p>
    <w:p w:rsidR="00CA5499" w:rsidRPr="00542D15" w:rsidRDefault="00CA5499" w:rsidP="00CA5499">
      <w:pPr>
        <w:pStyle w:val="50"/>
        <w:shd w:val="clear" w:color="auto" w:fill="auto"/>
        <w:spacing w:after="0" w:line="278" w:lineRule="exact"/>
        <w:ind w:firstLine="0"/>
        <w:jc w:val="both"/>
        <w:rPr>
          <w:sz w:val="24"/>
          <w:szCs w:val="24"/>
        </w:rPr>
      </w:pPr>
      <w:r w:rsidRPr="00542D15">
        <w:rPr>
          <w:sz w:val="24"/>
          <w:szCs w:val="24"/>
        </w:rPr>
        <w:t>Выпускник научится: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54"/>
        </w:tabs>
        <w:spacing w:before="0" w:line="278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Применять известные методы при решении стандартных математических задач;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0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замечать и характеризовать математические закономерности в окружающей действительности;</w:t>
      </w:r>
    </w:p>
    <w:p w:rsidR="00CA5499" w:rsidRPr="00542D15" w:rsidRDefault="00CA5499" w:rsidP="00CA5499">
      <w:pPr>
        <w:pStyle w:val="22"/>
        <w:numPr>
          <w:ilvl w:val="0"/>
          <w:numId w:val="39"/>
        </w:numPr>
        <w:shd w:val="clear" w:color="auto" w:fill="auto"/>
        <w:tabs>
          <w:tab w:val="left" w:pos="308"/>
        </w:tabs>
        <w:spacing w:before="0" w:line="283" w:lineRule="exact"/>
        <w:ind w:left="40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приводить примеры математических закономерностей в природе, в том числе характеризующих красоту и совершенство окружающего мира и произведений искусства</w:t>
      </w:r>
    </w:p>
    <w:p w:rsidR="00CA5499" w:rsidRPr="00542D15" w:rsidRDefault="00CA5499" w:rsidP="00CA5499">
      <w:pPr>
        <w:pStyle w:val="50"/>
        <w:shd w:val="clear" w:color="auto" w:fill="auto"/>
        <w:spacing w:after="0" w:line="283" w:lineRule="exact"/>
        <w:ind w:left="400" w:firstLine="0"/>
        <w:jc w:val="left"/>
        <w:rPr>
          <w:sz w:val="24"/>
          <w:szCs w:val="24"/>
        </w:rPr>
      </w:pPr>
      <w:r w:rsidRPr="00542D15">
        <w:rPr>
          <w:sz w:val="24"/>
          <w:szCs w:val="24"/>
        </w:rPr>
        <w:t>Выпускник получит возможность научиться: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08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Использовать основные методы доказательства, проводить доказательство и выполнять опровержение;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08"/>
        </w:tabs>
        <w:spacing w:after="0"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применять основные методы решения математических задач;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08"/>
        </w:tabs>
        <w:spacing w:after="0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на основе математических закономерностей в природе характеризовать красоту и совершенство окружающего мира и произведений искусства;</w:t>
      </w:r>
    </w:p>
    <w:p w:rsidR="00CA5499" w:rsidRPr="00542D15" w:rsidRDefault="00CA5499" w:rsidP="00CA5499">
      <w:pPr>
        <w:widowControl w:val="0"/>
        <w:numPr>
          <w:ilvl w:val="0"/>
          <w:numId w:val="39"/>
        </w:numPr>
        <w:tabs>
          <w:tab w:val="left" w:pos="308"/>
        </w:tabs>
        <w:spacing w:after="488" w:line="283" w:lineRule="exact"/>
        <w:ind w:left="400" w:hanging="400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применять простейшие программные средства и электронно-коммуникационные системы при решении математических задач</w:t>
      </w:r>
    </w:p>
    <w:p w:rsidR="00136332" w:rsidRDefault="00542D15" w:rsidP="00542D15">
      <w:pPr>
        <w:pStyle w:val="29"/>
        <w:keepNext/>
        <w:keepLines/>
        <w:shd w:val="clear" w:color="auto" w:fill="auto"/>
        <w:spacing w:before="0"/>
        <w:ind w:firstLine="720"/>
        <w:rPr>
          <w:sz w:val="24"/>
          <w:szCs w:val="24"/>
          <w:lang w:val="tt-RU"/>
        </w:rPr>
      </w:pPr>
      <w:bookmarkStart w:id="28" w:name="bookmark2"/>
      <w:r w:rsidRPr="00542D15">
        <w:rPr>
          <w:sz w:val="24"/>
          <w:szCs w:val="24"/>
        </w:rPr>
        <w:t>СОДЕРЖАНИЕ УЧЕБНОГО ПРЕДМЕТА «МАТЕМАТИКА» 10 КЛАСС</w:t>
      </w:r>
    </w:p>
    <w:p w:rsidR="00542D15" w:rsidRPr="00542D15" w:rsidRDefault="00542D15" w:rsidP="00542D15">
      <w:pPr>
        <w:pStyle w:val="29"/>
        <w:keepNext/>
        <w:keepLines/>
        <w:shd w:val="clear" w:color="auto" w:fill="auto"/>
        <w:spacing w:before="0"/>
        <w:ind w:firstLine="720"/>
        <w:rPr>
          <w:sz w:val="24"/>
          <w:szCs w:val="24"/>
        </w:rPr>
      </w:pPr>
      <w:r w:rsidRPr="00542D15">
        <w:rPr>
          <w:sz w:val="24"/>
          <w:szCs w:val="24"/>
        </w:rPr>
        <w:t xml:space="preserve"> Алгебра и начала анализа</w:t>
      </w:r>
      <w:bookmarkEnd w:id="28"/>
    </w:p>
    <w:p w:rsidR="00542D15" w:rsidRPr="00542D15" w:rsidRDefault="00542D15" w:rsidP="00542D15">
      <w:pPr>
        <w:pStyle w:val="29"/>
        <w:keepNext/>
        <w:keepLines/>
        <w:numPr>
          <w:ilvl w:val="0"/>
          <w:numId w:val="40"/>
        </w:numPr>
        <w:shd w:val="clear" w:color="auto" w:fill="auto"/>
        <w:spacing w:before="0"/>
        <w:jc w:val="both"/>
        <w:rPr>
          <w:sz w:val="24"/>
          <w:szCs w:val="24"/>
        </w:rPr>
      </w:pPr>
      <w:bookmarkStart w:id="29" w:name="bookmark3"/>
      <w:r w:rsidRPr="00542D15">
        <w:rPr>
          <w:sz w:val="24"/>
          <w:szCs w:val="24"/>
        </w:rPr>
        <w:t>Повторение</w:t>
      </w:r>
      <w:bookmarkEnd w:id="29"/>
    </w:p>
    <w:p w:rsidR="00542D15" w:rsidRPr="00542D15" w:rsidRDefault="00542D15" w:rsidP="00542D15">
      <w:pPr>
        <w:pStyle w:val="22"/>
        <w:shd w:val="clear" w:color="auto" w:fill="auto"/>
        <w:spacing w:before="0" w:after="87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Решение задач с использованием свойств чисел и систем счисления, делимости, долей и частей, процентов, модулей чисел. Решение задач с использованием свой</w:t>
      </w:r>
      <w:proofErr w:type="gramStart"/>
      <w:r w:rsidRPr="00542D15">
        <w:rPr>
          <w:sz w:val="24"/>
          <w:szCs w:val="24"/>
        </w:rPr>
        <w:t>ств ст</w:t>
      </w:r>
      <w:proofErr w:type="gramEnd"/>
      <w:r w:rsidRPr="00542D15">
        <w:rPr>
          <w:sz w:val="24"/>
          <w:szCs w:val="24"/>
        </w:rPr>
        <w:t xml:space="preserve">епеней и корней, многочленов, преобразований многочленов и дробно-рациональных выражений. Решение задач с использованием градусной меры угла. Модуль числа и его свойства. Решение задач на движение и совместную работу с помощью линейных и квадратных уравнений и их систем. Решение задач с помощью числовых неравенств и систем неравенств с одной переменной, с применением изображения числовых промежутков. Решение задач с использованием числовых функций и их графиков. Использование свойств и графиков линейных и квадратичных функций, обратной пропорциональности и функции </w:t>
      </w:r>
      <w:r w:rsidRPr="00542D15">
        <w:rPr>
          <w:rStyle w:val="24"/>
          <w:lang w:val="en-US" w:bidi="en-US"/>
        </w:rPr>
        <w:t>y</w:t>
      </w:r>
      <w:r w:rsidRPr="00542D15">
        <w:rPr>
          <w:rStyle w:val="24"/>
          <w:lang w:bidi="en-US"/>
        </w:rPr>
        <w:t xml:space="preserve"> = </w:t>
      </w:r>
      <w:r w:rsidRPr="00542D15">
        <w:rPr>
          <w:rStyle w:val="24"/>
          <w:position w:val="-8"/>
          <w:lang w:eastAsia="en-US" w:bidi="en-US"/>
        </w:rPr>
        <w:object w:dxaOrig="3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4pt;height:18.4pt" o:ole="">
            <v:imagedata r:id="rId9" o:title=""/>
          </v:shape>
          <o:OLEObject Type="Embed" ProgID="Equation.3" ShapeID="_x0000_i1025" DrawAspect="Content" ObjectID="_1693856955" r:id="rId10"/>
        </w:object>
      </w:r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</w:rPr>
        <w:t>. Графическое решение уравнений и неравенств.</w:t>
      </w:r>
    </w:p>
    <w:p w:rsidR="00542D15" w:rsidRPr="00542D15" w:rsidRDefault="00542D15" w:rsidP="00542D15">
      <w:pPr>
        <w:pStyle w:val="29"/>
        <w:keepNext/>
        <w:keepLines/>
        <w:shd w:val="clear" w:color="auto" w:fill="auto"/>
        <w:spacing w:before="0" w:line="278" w:lineRule="exact"/>
        <w:jc w:val="both"/>
        <w:rPr>
          <w:sz w:val="24"/>
          <w:szCs w:val="24"/>
        </w:rPr>
      </w:pPr>
      <w:bookmarkStart w:id="30" w:name="bookmark4"/>
      <w:r w:rsidRPr="00542D15">
        <w:rPr>
          <w:sz w:val="24"/>
          <w:szCs w:val="24"/>
        </w:rPr>
        <w:t>2.Числовые функции.</w:t>
      </w:r>
      <w:bookmarkEnd w:id="30"/>
    </w:p>
    <w:p w:rsidR="00542D15" w:rsidRPr="00542D15" w:rsidRDefault="00542D15" w:rsidP="00542D15">
      <w:pPr>
        <w:pStyle w:val="22"/>
        <w:shd w:val="clear" w:color="auto" w:fill="auto"/>
        <w:spacing w:before="0" w:line="278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Нули функции, промежутки </w:t>
      </w:r>
      <w:proofErr w:type="spellStart"/>
      <w:r w:rsidRPr="00542D15">
        <w:rPr>
          <w:sz w:val="24"/>
          <w:szCs w:val="24"/>
        </w:rPr>
        <w:t>знакопостоянства</w:t>
      </w:r>
      <w:proofErr w:type="spellEnd"/>
      <w:r w:rsidRPr="00542D15">
        <w:rPr>
          <w:sz w:val="24"/>
          <w:szCs w:val="24"/>
        </w:rPr>
        <w:t xml:space="preserve">, монотонность. Наибольшее и наименьшее значение функции. Периодические функции. Четность и нечетность функций. </w:t>
      </w:r>
      <w:r w:rsidRPr="00542D15">
        <w:rPr>
          <w:rStyle w:val="24"/>
        </w:rPr>
        <w:t>Сложные функции.</w:t>
      </w:r>
    </w:p>
    <w:p w:rsidR="00542D15" w:rsidRPr="00542D15" w:rsidRDefault="00542D15" w:rsidP="00542D15">
      <w:pPr>
        <w:spacing w:line="278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2D15">
        <w:rPr>
          <w:rFonts w:ascii="Times New Roman" w:hAnsi="Times New Roman" w:cs="Times New Roman"/>
          <w:sz w:val="24"/>
          <w:szCs w:val="24"/>
        </w:rPr>
        <w:t>Взаимно обратные функции. Графики взаимно обратных функций.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340"/>
        </w:tabs>
        <w:spacing w:before="0" w:line="278" w:lineRule="exact"/>
        <w:jc w:val="both"/>
        <w:rPr>
          <w:sz w:val="24"/>
          <w:szCs w:val="24"/>
        </w:rPr>
      </w:pPr>
      <w:bookmarkStart w:id="31" w:name="bookmark5"/>
      <w:r w:rsidRPr="00542D15">
        <w:rPr>
          <w:sz w:val="24"/>
          <w:szCs w:val="24"/>
        </w:rPr>
        <w:t>Тригонометрические функции.</w:t>
      </w:r>
      <w:bookmarkEnd w:id="31"/>
    </w:p>
    <w:p w:rsidR="00542D15" w:rsidRPr="00542D15" w:rsidRDefault="00542D15" w:rsidP="00542D15">
      <w:pPr>
        <w:pStyle w:val="22"/>
        <w:shd w:val="clear" w:color="auto" w:fill="auto"/>
        <w:spacing w:before="0" w:line="278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Тригонометрическая окружность, </w:t>
      </w:r>
      <w:r w:rsidRPr="00542D15">
        <w:rPr>
          <w:rStyle w:val="24"/>
        </w:rPr>
        <w:t>радианная мера угла.</w:t>
      </w:r>
      <w:r w:rsidRPr="00542D15">
        <w:rPr>
          <w:sz w:val="24"/>
          <w:szCs w:val="24"/>
        </w:rPr>
        <w:t xml:space="preserve"> Синус, косинус, тангенс, </w:t>
      </w:r>
      <w:r w:rsidRPr="00542D15">
        <w:rPr>
          <w:rStyle w:val="24"/>
        </w:rPr>
        <w:t>котангенс</w:t>
      </w:r>
      <w:r w:rsidRPr="00542D15">
        <w:rPr>
          <w:sz w:val="24"/>
          <w:szCs w:val="24"/>
        </w:rPr>
        <w:t xml:space="preserve"> произвольного угла. Основное тригонометрическое тождество и следствия из него. Значения тригонометрических функций для углов 0°, 30°, 45°, 60°, 90°, 180°, 270°.</w:t>
      </w:r>
    </w:p>
    <w:p w:rsidR="00542D15" w:rsidRPr="00542D15" w:rsidRDefault="00542D15" w:rsidP="00542D15">
      <w:pPr>
        <w:pStyle w:val="22"/>
        <w:shd w:val="clear" w:color="auto" w:fill="auto"/>
        <w:tabs>
          <w:tab w:val="left" w:pos="557"/>
          <w:tab w:val="left" w:pos="888"/>
        </w:tabs>
        <w:spacing w:before="0" w:line="240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   </w:t>
      </w:r>
    </w:p>
    <w:p w:rsidR="00542D15" w:rsidRPr="00542D15" w:rsidRDefault="00542D15" w:rsidP="00542D15">
      <w:pPr>
        <w:pStyle w:val="22"/>
        <w:shd w:val="clear" w:color="auto" w:fill="auto"/>
        <w:tabs>
          <w:tab w:val="left" w:pos="557"/>
          <w:tab w:val="left" w:pos="888"/>
        </w:tabs>
        <w:spacing w:before="0" w:line="240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0,</w:t>
      </w:r>
      <w:r w:rsidRPr="00542D15">
        <w:rPr>
          <w:position w:val="-24"/>
          <w:sz w:val="24"/>
          <w:szCs w:val="24"/>
        </w:rPr>
        <w:object w:dxaOrig="1200" w:dyaOrig="620">
          <v:shape id="_x0000_i1026" type="#_x0000_t75" style="width:60.3pt;height:31pt" o:ole="">
            <v:imagedata r:id="rId11" o:title=""/>
          </v:shape>
          <o:OLEObject Type="Embed" ProgID="Equation.3" ShapeID="_x0000_i1026" DrawAspect="Content" ObjectID="_1693856956" r:id="rId12"/>
        </w:object>
      </w:r>
      <w:r w:rsidRPr="00542D15">
        <w:rPr>
          <w:sz w:val="24"/>
          <w:szCs w:val="24"/>
        </w:rPr>
        <w:t>рад.</w:t>
      </w:r>
    </w:p>
    <w:p w:rsidR="00542D15" w:rsidRPr="00542D15" w:rsidRDefault="00542D15" w:rsidP="00542D15">
      <w:pPr>
        <w:pStyle w:val="22"/>
        <w:shd w:val="clear" w:color="auto" w:fill="auto"/>
        <w:spacing w:before="0" w:line="322" w:lineRule="exact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Тригонометрические функции </w:t>
      </w:r>
      <w:r w:rsidRPr="00542D15">
        <w:rPr>
          <w:rStyle w:val="24"/>
          <w:lang w:val="en-US" w:bidi="en-US"/>
        </w:rPr>
        <w:t>y</w:t>
      </w:r>
      <w:r w:rsidRPr="00542D15">
        <w:rPr>
          <w:rStyle w:val="24"/>
          <w:lang w:bidi="en-US"/>
        </w:rPr>
        <w:t xml:space="preserve"> </w:t>
      </w:r>
      <w:r w:rsidRPr="00542D15">
        <w:rPr>
          <w:rStyle w:val="24"/>
        </w:rPr>
        <w:t>=</w:t>
      </w:r>
      <w:r w:rsidRPr="00542D15">
        <w:rPr>
          <w:sz w:val="24"/>
          <w:szCs w:val="24"/>
        </w:rPr>
        <w:t xml:space="preserve"> </w:t>
      </w:r>
      <w:proofErr w:type="spellStart"/>
      <w:r w:rsidRPr="00542D15">
        <w:rPr>
          <w:sz w:val="24"/>
          <w:szCs w:val="24"/>
          <w:lang w:val="en-US" w:bidi="en-US"/>
        </w:rPr>
        <w:t>cos</w:t>
      </w:r>
      <w:proofErr w:type="spellEnd"/>
      <w:r w:rsidRPr="00542D15">
        <w:rPr>
          <w:sz w:val="24"/>
          <w:szCs w:val="24"/>
          <w:lang w:bidi="en-US"/>
        </w:rPr>
        <w:t xml:space="preserve"> </w:t>
      </w:r>
      <w:r w:rsidRPr="00542D15">
        <w:rPr>
          <w:sz w:val="24"/>
          <w:szCs w:val="24"/>
          <w:lang w:val="en-US" w:bidi="en-US"/>
        </w:rPr>
        <w:t>x</w:t>
      </w:r>
      <w:r w:rsidRPr="00542D15">
        <w:rPr>
          <w:sz w:val="24"/>
          <w:szCs w:val="24"/>
          <w:lang w:bidi="en-US"/>
        </w:rPr>
        <w:t xml:space="preserve">, </w:t>
      </w:r>
      <w:r w:rsidRPr="00542D15">
        <w:rPr>
          <w:rStyle w:val="24"/>
          <w:lang w:val="en-US" w:bidi="en-US"/>
        </w:rPr>
        <w:t>y</w:t>
      </w:r>
      <w:r w:rsidRPr="00542D15">
        <w:rPr>
          <w:rStyle w:val="24"/>
          <w:lang w:bidi="en-US"/>
        </w:rPr>
        <w:t xml:space="preserve"> </w:t>
      </w:r>
      <w:r w:rsidRPr="00542D15">
        <w:rPr>
          <w:rStyle w:val="24"/>
        </w:rPr>
        <w:t>=</w:t>
      </w:r>
      <w:r w:rsidRPr="00542D15">
        <w:rPr>
          <w:sz w:val="24"/>
          <w:szCs w:val="24"/>
        </w:rPr>
        <w:t xml:space="preserve"> </w:t>
      </w:r>
      <w:proofErr w:type="spellStart"/>
      <w:r w:rsidRPr="00542D15">
        <w:rPr>
          <w:sz w:val="24"/>
          <w:szCs w:val="24"/>
          <w:lang w:val="en-US" w:bidi="en-US"/>
        </w:rPr>
        <w:t>sinx</w:t>
      </w:r>
      <w:proofErr w:type="spellEnd"/>
      <w:r w:rsidRPr="00542D15">
        <w:rPr>
          <w:sz w:val="24"/>
          <w:szCs w:val="24"/>
          <w:lang w:bidi="en-US"/>
        </w:rPr>
        <w:t xml:space="preserve">, </w:t>
      </w:r>
      <w:r w:rsidRPr="00542D15">
        <w:rPr>
          <w:rStyle w:val="24"/>
          <w:lang w:val="en-US" w:bidi="en-US"/>
        </w:rPr>
        <w:t>y</w:t>
      </w:r>
      <w:r w:rsidRPr="00542D15">
        <w:rPr>
          <w:rStyle w:val="24"/>
          <w:lang w:bidi="en-US"/>
        </w:rPr>
        <w:t xml:space="preserve"> =</w:t>
      </w:r>
      <w:r w:rsidRPr="00542D15">
        <w:rPr>
          <w:sz w:val="24"/>
          <w:szCs w:val="24"/>
          <w:lang w:bidi="en-US"/>
        </w:rPr>
        <w:t xml:space="preserve"> </w:t>
      </w:r>
      <w:proofErr w:type="spellStart"/>
      <w:r w:rsidRPr="00542D15">
        <w:rPr>
          <w:sz w:val="24"/>
          <w:szCs w:val="24"/>
          <w:lang w:val="en-US" w:bidi="en-US"/>
        </w:rPr>
        <w:t>t</w:t>
      </w:r>
      <w:r w:rsidRPr="00542D15">
        <w:rPr>
          <w:rStyle w:val="24"/>
          <w:lang w:val="en-US" w:bidi="en-US"/>
        </w:rPr>
        <w:t>gx</w:t>
      </w:r>
      <w:proofErr w:type="spellEnd"/>
      <w:r w:rsidRPr="00542D15">
        <w:rPr>
          <w:sz w:val="24"/>
          <w:szCs w:val="24"/>
          <w:lang w:bidi="en-US"/>
        </w:rPr>
        <w:t xml:space="preserve">. </w:t>
      </w:r>
      <w:r w:rsidRPr="00542D15">
        <w:rPr>
          <w:rStyle w:val="24"/>
        </w:rPr>
        <w:t xml:space="preserve">Функция </w:t>
      </w:r>
      <w:r w:rsidRPr="00542D15">
        <w:rPr>
          <w:rStyle w:val="24"/>
          <w:lang w:val="en-US" w:bidi="en-US"/>
        </w:rPr>
        <w:t>y</w:t>
      </w:r>
      <w:r w:rsidRPr="00542D15">
        <w:rPr>
          <w:rStyle w:val="24"/>
          <w:lang w:bidi="en-US"/>
        </w:rPr>
        <w:t xml:space="preserve"> =</w:t>
      </w:r>
      <w:r w:rsidRPr="00542D15">
        <w:rPr>
          <w:sz w:val="24"/>
          <w:szCs w:val="24"/>
          <w:lang w:bidi="en-US"/>
        </w:rPr>
        <w:t xml:space="preserve"> </w:t>
      </w:r>
      <w:proofErr w:type="spellStart"/>
      <w:r w:rsidRPr="00542D15">
        <w:rPr>
          <w:sz w:val="24"/>
          <w:szCs w:val="24"/>
          <w:lang w:val="en-US" w:bidi="en-US"/>
        </w:rPr>
        <w:t>ctgx</w:t>
      </w:r>
      <w:proofErr w:type="spellEnd"/>
      <w:r w:rsidRPr="00542D15">
        <w:rPr>
          <w:sz w:val="24"/>
          <w:szCs w:val="24"/>
          <w:lang w:bidi="en-US"/>
        </w:rPr>
        <w:t xml:space="preserve"> . </w:t>
      </w:r>
      <w:r w:rsidRPr="00542D15">
        <w:rPr>
          <w:sz w:val="24"/>
          <w:szCs w:val="24"/>
        </w:rPr>
        <w:t>Свойства и графики тригонометрических функций.</w:t>
      </w:r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Преобразования графиков функций: сдвиг вдоль координатных осей, растяжение и сжатие, отражение относительно координатных осей.</w:t>
      </w:r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lastRenderedPageBreak/>
        <w:t>Формулы сложения тригонометрических функций, формулы приведения, формулы двойного аргумента.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Арккосинус, арксинус, арктангенс числа. </w:t>
      </w:r>
      <w:r w:rsidRPr="00542D15">
        <w:rPr>
          <w:rStyle w:val="24"/>
        </w:rPr>
        <w:t>Арккотангенс числа.</w:t>
      </w:r>
    </w:p>
    <w:p w:rsidR="00542D15" w:rsidRPr="00542D15" w:rsidRDefault="00542D15" w:rsidP="00542D15">
      <w:pPr>
        <w:spacing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Обратные тригонометрические функции, их свойства и графики.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340"/>
        </w:tabs>
        <w:spacing w:before="0"/>
        <w:jc w:val="both"/>
        <w:rPr>
          <w:sz w:val="24"/>
          <w:szCs w:val="24"/>
        </w:rPr>
      </w:pPr>
      <w:bookmarkStart w:id="32" w:name="bookmark6"/>
      <w:r w:rsidRPr="00542D15">
        <w:rPr>
          <w:sz w:val="24"/>
          <w:szCs w:val="24"/>
        </w:rPr>
        <w:t>Тригонометрические уравнения. Преобразование тригонометрических выражений.</w:t>
      </w:r>
      <w:bookmarkEnd w:id="32"/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Простейшие тригонометрические уравнения. Решение тригонометрических уравнений. </w:t>
      </w:r>
      <w:r w:rsidRPr="00542D15">
        <w:rPr>
          <w:rStyle w:val="24"/>
        </w:rPr>
        <w:t>Решение простейших тригонометрических неравенств.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298"/>
        </w:tabs>
        <w:spacing w:before="0"/>
        <w:jc w:val="both"/>
        <w:rPr>
          <w:sz w:val="24"/>
          <w:szCs w:val="24"/>
        </w:rPr>
      </w:pPr>
      <w:bookmarkStart w:id="33" w:name="bookmark7"/>
      <w:r w:rsidRPr="00542D15">
        <w:rPr>
          <w:sz w:val="24"/>
          <w:szCs w:val="24"/>
        </w:rPr>
        <w:t>Производная</w:t>
      </w:r>
      <w:bookmarkEnd w:id="33"/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Производная функции в точке. Касательная к графику функции. Геометрический и физический смысл производной. Производные элементарных функций. </w:t>
      </w:r>
      <w:r w:rsidRPr="00542D15">
        <w:rPr>
          <w:rStyle w:val="24"/>
        </w:rPr>
        <w:t>Правила дифференцирования.</w:t>
      </w:r>
    </w:p>
    <w:p w:rsidR="00542D15" w:rsidRPr="00542D15" w:rsidRDefault="00542D15" w:rsidP="00542D15">
      <w:pPr>
        <w:spacing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Вторая производная, ее геометрический и физический смысл.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Понятие о непрерывных функциях. Точки экстремума (максимума и минимума). Исследование элементарных функций на точки экстремума, наибольшее и наименьшее значение с помощью производной. </w:t>
      </w:r>
      <w:r w:rsidRPr="00542D15">
        <w:rPr>
          <w:rStyle w:val="24"/>
        </w:rPr>
        <w:t>Построение графиков функций с помощью производных. Применение производной при решении задач.</w:t>
      </w:r>
    </w:p>
    <w:p w:rsidR="00542D15" w:rsidRPr="00542D15" w:rsidRDefault="00542D15" w:rsidP="00542D15">
      <w:pPr>
        <w:pStyle w:val="50"/>
        <w:shd w:val="clear" w:color="auto" w:fill="auto"/>
        <w:spacing w:after="0"/>
        <w:ind w:firstLine="0"/>
        <w:jc w:val="both"/>
        <w:rPr>
          <w:sz w:val="24"/>
          <w:szCs w:val="24"/>
        </w:rPr>
      </w:pPr>
      <w:r w:rsidRPr="00542D15">
        <w:rPr>
          <w:sz w:val="24"/>
          <w:szCs w:val="24"/>
        </w:rPr>
        <w:t>Геометрия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298"/>
        </w:tabs>
        <w:spacing w:before="0"/>
        <w:jc w:val="both"/>
        <w:rPr>
          <w:sz w:val="24"/>
          <w:szCs w:val="24"/>
        </w:rPr>
      </w:pPr>
      <w:bookmarkStart w:id="34" w:name="bookmark8"/>
      <w:r w:rsidRPr="00542D15">
        <w:rPr>
          <w:sz w:val="24"/>
          <w:szCs w:val="24"/>
        </w:rPr>
        <w:t>Повторение</w:t>
      </w:r>
      <w:bookmarkEnd w:id="34"/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Решение задач с применением свойств фигур на плоскости. Задачи на доказательство и построение </w:t>
      </w:r>
      <w:proofErr w:type="spellStart"/>
      <w:r w:rsidRPr="00542D15">
        <w:rPr>
          <w:sz w:val="24"/>
          <w:szCs w:val="24"/>
        </w:rPr>
        <w:t>контрпримеров</w:t>
      </w:r>
      <w:proofErr w:type="spellEnd"/>
      <w:r w:rsidRPr="00542D15">
        <w:rPr>
          <w:sz w:val="24"/>
          <w:szCs w:val="24"/>
        </w:rPr>
        <w:t>. Использование в задачах простейших логических правил. Решение задач с использованием теорем о треугольниках, соотношений в прямоугольных треугольниках, фактов, связанных с четырехугольниками. Решение задач с использованием фактов, связанных с окружностями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298"/>
        </w:tabs>
        <w:spacing w:before="0"/>
        <w:jc w:val="both"/>
        <w:rPr>
          <w:sz w:val="24"/>
          <w:szCs w:val="24"/>
        </w:rPr>
      </w:pPr>
      <w:bookmarkStart w:id="35" w:name="bookmark9"/>
      <w:r w:rsidRPr="00542D15">
        <w:rPr>
          <w:sz w:val="24"/>
          <w:szCs w:val="24"/>
        </w:rPr>
        <w:t>Наглядная стереометрия.</w:t>
      </w:r>
      <w:bookmarkEnd w:id="35"/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Наглядная стереометрия. Фигуры и их изображения (куб, пирамида, призма). </w:t>
      </w:r>
      <w:r w:rsidRPr="00542D15">
        <w:rPr>
          <w:rStyle w:val="24"/>
        </w:rPr>
        <w:t>Основные понятия стереометрии и их свойства.</w:t>
      </w:r>
      <w:r w:rsidRPr="00542D15">
        <w:rPr>
          <w:sz w:val="24"/>
          <w:szCs w:val="24"/>
        </w:rPr>
        <w:t xml:space="preserve"> Сечения куба и тетраэдра.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Точка, прямая и плоскость в пространстве, аксиомы стереометрии и следствия из них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298"/>
        </w:tabs>
        <w:spacing w:before="0"/>
        <w:jc w:val="both"/>
        <w:rPr>
          <w:sz w:val="24"/>
          <w:szCs w:val="24"/>
        </w:rPr>
      </w:pPr>
      <w:bookmarkStart w:id="36" w:name="bookmark10"/>
      <w:r w:rsidRPr="00542D15">
        <w:rPr>
          <w:sz w:val="24"/>
          <w:szCs w:val="24"/>
        </w:rPr>
        <w:t>Прямые и плоскости в пространстве</w:t>
      </w:r>
      <w:bookmarkEnd w:id="36"/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Взаимное расположение прямых и плоскостей в пространстве. Параллельность прямых и плоскостей в пространстве. Изображение простейших пространственных фигур на плоскости. Расстояния между фигурами в пространстве. Углы в пространстве. Перпендикулярность прямых и плоскостей.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Проекция фигуры на плоскость. Признаки перпендикулярности прямых и плоскостей в пространстве. Теорема о трех перпендикулярах.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298"/>
        </w:tabs>
        <w:spacing w:before="0"/>
        <w:jc w:val="both"/>
        <w:rPr>
          <w:sz w:val="24"/>
          <w:szCs w:val="24"/>
        </w:rPr>
      </w:pPr>
      <w:bookmarkStart w:id="37" w:name="bookmark11"/>
      <w:r w:rsidRPr="00542D15">
        <w:rPr>
          <w:sz w:val="24"/>
          <w:szCs w:val="24"/>
        </w:rPr>
        <w:t>Многогранники.</w:t>
      </w:r>
      <w:bookmarkEnd w:id="37"/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Параллелепипед. Свойства прямоугольного параллелепипеда. Теорема Пифагора в пространстве. Призма и пирамида. Правильная пирамида и правильная призма. Прямая пирамида. Элементы призмы и пирамиды. Вычисление элементов пространственных фигур (ребра, диагонали, углы).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Площадь поверхности правильной пирамиды и прямой призмы.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1"/>
        </w:numPr>
        <w:shd w:val="clear" w:color="auto" w:fill="auto"/>
        <w:tabs>
          <w:tab w:val="left" w:pos="409"/>
        </w:tabs>
        <w:spacing w:before="0"/>
        <w:jc w:val="both"/>
        <w:rPr>
          <w:sz w:val="24"/>
          <w:szCs w:val="24"/>
        </w:rPr>
      </w:pPr>
      <w:bookmarkStart w:id="38" w:name="bookmark12"/>
      <w:r w:rsidRPr="00542D15">
        <w:rPr>
          <w:sz w:val="24"/>
          <w:szCs w:val="24"/>
        </w:rPr>
        <w:t>Вероятность и статистика. Работа с данными.</w:t>
      </w:r>
      <w:bookmarkEnd w:id="38"/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71"/>
          <w:rFonts w:eastAsiaTheme="minorHAnsi"/>
        </w:rPr>
        <w:t xml:space="preserve">Повторение. Решение задач на табличное и графическое представление данных. Использование свойств и характеристик числовых наборов: средних, наибольшего и наименьшего значения, размаха, </w:t>
      </w:r>
      <w:r w:rsidRPr="00542D15">
        <w:rPr>
          <w:rFonts w:ascii="Times New Roman" w:hAnsi="Times New Roman" w:cs="Times New Roman"/>
          <w:sz w:val="24"/>
          <w:szCs w:val="24"/>
        </w:rPr>
        <w:t>дисперсии. Решение задач на определение частоты и вероятности событий. Вычисление вероятностей в опытах с равновозможными элементарными исходами. Решение задач с применением комбинаторики. Решение задач на вычисление вероятностей независимых событий, применение формулы сложения вероятностей. Решение задач с применением диаграмм Эйлера, дерева вероятностей, формулы Бернулли.</w:t>
      </w:r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Условная вероятность. Правило умножения вероятностей. Формула полной вероятности. Дискретные случайные величины и распределения. Математическое ожидание и дисперсия </w:t>
      </w:r>
      <w:r w:rsidRPr="00542D15">
        <w:rPr>
          <w:rFonts w:ascii="Times New Roman" w:hAnsi="Times New Roman" w:cs="Times New Roman"/>
          <w:sz w:val="24"/>
          <w:szCs w:val="24"/>
        </w:rPr>
        <w:lastRenderedPageBreak/>
        <w:t>случайной величины. Математическое ожидание и дисперсия суммы случайных величин. Геометрическое распределение. Биномиальное распределение и его свойства.</w:t>
      </w:r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</w:p>
    <w:p w:rsidR="00C82981" w:rsidRPr="009129DA" w:rsidRDefault="00542D15" w:rsidP="00542D15">
      <w:pPr>
        <w:pStyle w:val="29"/>
        <w:keepNext/>
        <w:keepLines/>
        <w:shd w:val="clear" w:color="auto" w:fill="auto"/>
        <w:spacing w:before="0"/>
        <w:ind w:firstLine="880"/>
        <w:rPr>
          <w:sz w:val="24"/>
          <w:szCs w:val="24"/>
        </w:rPr>
      </w:pPr>
      <w:bookmarkStart w:id="39" w:name="bookmark13"/>
      <w:r w:rsidRPr="00542D15">
        <w:rPr>
          <w:sz w:val="24"/>
          <w:szCs w:val="24"/>
        </w:rPr>
        <w:t>СОДЕРЖАНИЕ УЧЕБНОГО ПРЕДМЕТА «МАТЕМАТИКА» 11 КЛАСС</w:t>
      </w:r>
    </w:p>
    <w:p w:rsidR="00542D15" w:rsidRPr="00542D15" w:rsidRDefault="00C82981" w:rsidP="00542D15">
      <w:pPr>
        <w:pStyle w:val="29"/>
        <w:keepNext/>
        <w:keepLines/>
        <w:shd w:val="clear" w:color="auto" w:fill="auto"/>
        <w:spacing w:before="0"/>
        <w:ind w:firstLine="880"/>
        <w:rPr>
          <w:sz w:val="24"/>
          <w:szCs w:val="24"/>
        </w:rPr>
      </w:pPr>
      <w:r w:rsidRPr="009129DA">
        <w:rPr>
          <w:sz w:val="24"/>
          <w:szCs w:val="24"/>
        </w:rPr>
        <w:t xml:space="preserve">                        </w:t>
      </w:r>
      <w:r w:rsidR="00542D15" w:rsidRPr="00542D15">
        <w:rPr>
          <w:sz w:val="24"/>
          <w:szCs w:val="24"/>
        </w:rPr>
        <w:t xml:space="preserve"> Алгебра и начала анализа</w:t>
      </w:r>
      <w:bookmarkEnd w:id="39"/>
    </w:p>
    <w:p w:rsidR="00542D15" w:rsidRPr="00542D15" w:rsidRDefault="00542D15" w:rsidP="00542D15">
      <w:pPr>
        <w:pStyle w:val="29"/>
        <w:keepNext/>
        <w:keepLines/>
        <w:numPr>
          <w:ilvl w:val="0"/>
          <w:numId w:val="42"/>
        </w:numPr>
        <w:shd w:val="clear" w:color="auto" w:fill="auto"/>
        <w:tabs>
          <w:tab w:val="left" w:pos="289"/>
        </w:tabs>
        <w:spacing w:before="0"/>
        <w:jc w:val="both"/>
        <w:rPr>
          <w:sz w:val="24"/>
          <w:szCs w:val="24"/>
        </w:rPr>
      </w:pPr>
      <w:bookmarkStart w:id="40" w:name="bookmark14"/>
      <w:r w:rsidRPr="00542D15">
        <w:rPr>
          <w:sz w:val="24"/>
          <w:szCs w:val="24"/>
        </w:rPr>
        <w:t>Функции.</w:t>
      </w:r>
      <w:bookmarkEnd w:id="40"/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>Степень с действительным показателем, свойства степени. Простейшие показательные уравнения и неравенства. Показательная функция и ее свойства и график.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Логарифм числа, свойства логарифма. Десятичный логарифм. </w:t>
      </w:r>
      <w:r w:rsidRPr="00542D15">
        <w:rPr>
          <w:rStyle w:val="24"/>
        </w:rPr>
        <w:t>Число е. Натуральный логарифм.</w:t>
      </w:r>
      <w:r w:rsidRPr="00542D15">
        <w:rPr>
          <w:sz w:val="24"/>
          <w:szCs w:val="24"/>
        </w:rPr>
        <w:t xml:space="preserve"> Преобразование логарифмических выражений. Логарифмическая функция и ее свойства и график. Степенная функция и ее свойства и график.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2"/>
        </w:numPr>
        <w:shd w:val="clear" w:color="auto" w:fill="auto"/>
        <w:tabs>
          <w:tab w:val="left" w:pos="303"/>
        </w:tabs>
        <w:spacing w:before="0"/>
        <w:jc w:val="both"/>
        <w:rPr>
          <w:sz w:val="24"/>
          <w:szCs w:val="24"/>
        </w:rPr>
      </w:pPr>
      <w:bookmarkStart w:id="41" w:name="bookmark15"/>
      <w:r w:rsidRPr="00542D15">
        <w:rPr>
          <w:sz w:val="24"/>
          <w:szCs w:val="24"/>
        </w:rPr>
        <w:t>Уравнения и неравенства</w:t>
      </w:r>
      <w:bookmarkEnd w:id="41"/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71"/>
          <w:rFonts w:eastAsiaTheme="minorHAnsi"/>
        </w:rPr>
        <w:t xml:space="preserve">Логарифмические уравнения и неравенства. Иррациональные уравнения. </w:t>
      </w:r>
      <w:r w:rsidRPr="00542D15">
        <w:rPr>
          <w:rFonts w:ascii="Times New Roman" w:hAnsi="Times New Roman" w:cs="Times New Roman"/>
          <w:sz w:val="24"/>
          <w:szCs w:val="24"/>
        </w:rPr>
        <w:t>Метод интервалов для решения неравенств. Графические методы решения уравнений и неравенств. Решение уравнений и неравенств, содержащих переменную под знаком модуля. Системы показательных, логарифмических и иррациональных уравнений. Системы показательных, логарифмических неравенств. Уравнения, системы уравнений с параметром.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2"/>
        </w:numPr>
        <w:shd w:val="clear" w:color="auto" w:fill="auto"/>
        <w:tabs>
          <w:tab w:val="left" w:pos="303"/>
        </w:tabs>
        <w:spacing w:before="0"/>
        <w:jc w:val="both"/>
        <w:rPr>
          <w:sz w:val="24"/>
          <w:szCs w:val="24"/>
        </w:rPr>
      </w:pPr>
      <w:bookmarkStart w:id="42" w:name="bookmark16"/>
      <w:r w:rsidRPr="00542D15">
        <w:rPr>
          <w:sz w:val="24"/>
          <w:szCs w:val="24"/>
        </w:rPr>
        <w:t>Первообразная</w:t>
      </w:r>
      <w:bookmarkEnd w:id="42"/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71"/>
          <w:rFonts w:eastAsiaTheme="minorHAnsi"/>
        </w:rPr>
        <w:t xml:space="preserve">Первообразная. </w:t>
      </w:r>
      <w:proofErr w:type="gramStart"/>
      <w:r w:rsidRPr="00542D15">
        <w:rPr>
          <w:rFonts w:ascii="Times New Roman" w:hAnsi="Times New Roman" w:cs="Times New Roman"/>
          <w:sz w:val="24"/>
          <w:szCs w:val="24"/>
        </w:rPr>
        <w:t>Первообразные</w:t>
      </w:r>
      <w:proofErr w:type="gramEnd"/>
      <w:r w:rsidRPr="00542D15">
        <w:rPr>
          <w:rFonts w:ascii="Times New Roman" w:hAnsi="Times New Roman" w:cs="Times New Roman"/>
          <w:sz w:val="24"/>
          <w:szCs w:val="24"/>
        </w:rPr>
        <w:t xml:space="preserve"> элементарных функций. Площадь криволинейной трапеции. Формула Ньютона-Лейбница. Определенный интеграл. Вычисление площадей плоских фигур и объемов тел вращения с помощью интеграла.</w:t>
      </w:r>
    </w:p>
    <w:p w:rsidR="00542D15" w:rsidRPr="00542D15" w:rsidRDefault="00542D15" w:rsidP="00542D15">
      <w:pPr>
        <w:pStyle w:val="50"/>
        <w:shd w:val="clear" w:color="auto" w:fill="auto"/>
        <w:spacing w:after="0"/>
        <w:ind w:firstLine="0"/>
        <w:jc w:val="both"/>
        <w:rPr>
          <w:sz w:val="24"/>
          <w:szCs w:val="24"/>
        </w:rPr>
      </w:pPr>
      <w:proofErr w:type="gramStart"/>
      <w:r w:rsidRPr="00542D15">
        <w:rPr>
          <w:sz w:val="24"/>
          <w:szCs w:val="24"/>
        </w:rPr>
        <w:t xml:space="preserve">Г </w:t>
      </w:r>
      <w:proofErr w:type="spellStart"/>
      <w:r w:rsidRPr="00542D15">
        <w:rPr>
          <w:sz w:val="24"/>
          <w:szCs w:val="24"/>
        </w:rPr>
        <w:t>еометрия</w:t>
      </w:r>
      <w:proofErr w:type="spellEnd"/>
      <w:proofErr w:type="gramEnd"/>
    </w:p>
    <w:p w:rsidR="00542D15" w:rsidRPr="00542D15" w:rsidRDefault="00542D15" w:rsidP="00542D15">
      <w:pPr>
        <w:pStyle w:val="29"/>
        <w:keepNext/>
        <w:keepLines/>
        <w:numPr>
          <w:ilvl w:val="0"/>
          <w:numId w:val="42"/>
        </w:numPr>
        <w:shd w:val="clear" w:color="auto" w:fill="auto"/>
        <w:tabs>
          <w:tab w:val="left" w:pos="303"/>
        </w:tabs>
        <w:spacing w:before="0"/>
        <w:jc w:val="both"/>
        <w:rPr>
          <w:sz w:val="24"/>
          <w:szCs w:val="24"/>
        </w:rPr>
      </w:pPr>
      <w:bookmarkStart w:id="43" w:name="bookmark17"/>
      <w:r w:rsidRPr="00542D15">
        <w:rPr>
          <w:sz w:val="24"/>
          <w:szCs w:val="24"/>
        </w:rPr>
        <w:t>Тела вращения</w:t>
      </w:r>
      <w:bookmarkEnd w:id="43"/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71"/>
          <w:rFonts w:eastAsiaTheme="minorHAnsi"/>
        </w:rPr>
        <w:t xml:space="preserve">Тела вращения: цилиндр, конус, сфера и шар. Основные свойства прямого кругового цилиндра, прямого кругового конуса. Изображение тел вращения на плоскости. </w:t>
      </w:r>
      <w:r w:rsidRPr="00542D15">
        <w:rPr>
          <w:rFonts w:ascii="Times New Roman" w:hAnsi="Times New Roman" w:cs="Times New Roman"/>
          <w:sz w:val="24"/>
          <w:szCs w:val="24"/>
        </w:rPr>
        <w:t>Представление об усеченном конусе, сечения конуса (параллельное основанию и проходящее через вершину), сечения цилиндра (параллельно и перпендикулярно оси), сечения шара. Развертка цилиндра и конуса.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rStyle w:val="24"/>
        </w:rPr>
        <w:t>Простейшие комбинации многогранников и тел вращения между собой.</w:t>
      </w:r>
      <w:r w:rsidRPr="00542D15">
        <w:rPr>
          <w:sz w:val="24"/>
          <w:szCs w:val="24"/>
        </w:rPr>
        <w:t xml:space="preserve"> Площадь поверхности прямого кругового цилиндра, прямого кругового конуса и шара.</w:t>
      </w:r>
    </w:p>
    <w:p w:rsidR="00542D15" w:rsidRPr="00542D15" w:rsidRDefault="00542D15" w:rsidP="00542D15">
      <w:pPr>
        <w:pStyle w:val="29"/>
        <w:keepNext/>
        <w:keepLines/>
        <w:numPr>
          <w:ilvl w:val="0"/>
          <w:numId w:val="42"/>
        </w:numPr>
        <w:shd w:val="clear" w:color="auto" w:fill="auto"/>
        <w:tabs>
          <w:tab w:val="left" w:pos="303"/>
        </w:tabs>
        <w:spacing w:before="0"/>
        <w:jc w:val="both"/>
        <w:rPr>
          <w:sz w:val="24"/>
          <w:szCs w:val="24"/>
        </w:rPr>
      </w:pPr>
      <w:bookmarkStart w:id="44" w:name="bookmark18"/>
      <w:r w:rsidRPr="00542D15">
        <w:rPr>
          <w:sz w:val="24"/>
          <w:szCs w:val="24"/>
        </w:rPr>
        <w:t>Векторы и координаты</w:t>
      </w:r>
      <w:bookmarkEnd w:id="44"/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71"/>
          <w:rFonts w:eastAsiaTheme="minorHAnsi"/>
        </w:rPr>
        <w:t xml:space="preserve">Векторы и координаты в пространстве. Сумма векторов, умножение вектора на число, угол между векторами. Коллинеарные и компланарные векторы. </w:t>
      </w:r>
      <w:r w:rsidRPr="00542D15">
        <w:rPr>
          <w:rFonts w:ascii="Times New Roman" w:hAnsi="Times New Roman" w:cs="Times New Roman"/>
          <w:sz w:val="24"/>
          <w:szCs w:val="24"/>
        </w:rPr>
        <w:t>Скалярное произведение векторов. Теорема о разложении вектора по трем некомпланарным векторам. Скалярное произведение векторов в координатах. Применение векторов при решении задач на нахождение расстояний, длин, площадей и объемов.</w:t>
      </w:r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>Уравнение плоскости в пространстве. Уравнение сферы в пространстве. Формула для вычисления расстояния между точками в пространстве.</w:t>
      </w:r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Fonts w:ascii="Times New Roman" w:hAnsi="Times New Roman" w:cs="Times New Roman"/>
          <w:sz w:val="24"/>
          <w:szCs w:val="24"/>
        </w:rPr>
        <w:t xml:space="preserve">Движения в пространстве: параллельный перенос, центральная симметрия, симметрия относительно плоскости, поворот. Свойства движений. Применение движений при решении задач </w:t>
      </w:r>
    </w:p>
    <w:p w:rsidR="00542D15" w:rsidRPr="00542D15" w:rsidRDefault="00542D15" w:rsidP="00542D15">
      <w:pPr>
        <w:spacing w:line="274" w:lineRule="exact"/>
        <w:rPr>
          <w:rFonts w:ascii="Times New Roman" w:hAnsi="Times New Roman" w:cs="Times New Roman"/>
          <w:sz w:val="24"/>
          <w:szCs w:val="24"/>
        </w:rPr>
      </w:pPr>
      <w:r w:rsidRPr="00542D15">
        <w:rPr>
          <w:rStyle w:val="70"/>
          <w:rFonts w:eastAsiaTheme="minorHAnsi"/>
        </w:rPr>
        <w:t>6.Объёмы тел</w:t>
      </w:r>
    </w:p>
    <w:p w:rsidR="00542D15" w:rsidRPr="00542D15" w:rsidRDefault="00542D15" w:rsidP="00542D15">
      <w:pPr>
        <w:pStyle w:val="22"/>
        <w:shd w:val="clear" w:color="auto" w:fill="auto"/>
        <w:spacing w:before="0"/>
        <w:ind w:firstLine="0"/>
        <w:rPr>
          <w:sz w:val="24"/>
          <w:szCs w:val="24"/>
        </w:rPr>
      </w:pPr>
      <w:r w:rsidRPr="00542D15">
        <w:rPr>
          <w:sz w:val="24"/>
          <w:szCs w:val="24"/>
        </w:rPr>
        <w:t xml:space="preserve">Понятие об объеме. Объем пирамиды и конуса, призмы и цилиндра. Объем шара. </w:t>
      </w:r>
      <w:r w:rsidRPr="00542D15">
        <w:rPr>
          <w:rStyle w:val="24"/>
        </w:rPr>
        <w:t>Подобные тела в пространстве.</w:t>
      </w:r>
      <w:r w:rsidRPr="00542D15">
        <w:rPr>
          <w:sz w:val="24"/>
          <w:szCs w:val="24"/>
        </w:rPr>
        <w:t xml:space="preserve"> Соотношения между площадями поверхностей и объемами подобных тел.</w:t>
      </w:r>
    </w:p>
    <w:p w:rsidR="00542D15" w:rsidRPr="00542D15" w:rsidRDefault="00542D15" w:rsidP="00542D15">
      <w:pPr>
        <w:pStyle w:val="29"/>
        <w:keepNext/>
        <w:keepLines/>
        <w:shd w:val="clear" w:color="auto" w:fill="auto"/>
        <w:spacing w:before="0"/>
        <w:jc w:val="both"/>
        <w:rPr>
          <w:sz w:val="24"/>
          <w:szCs w:val="24"/>
        </w:rPr>
      </w:pPr>
      <w:bookmarkStart w:id="45" w:name="bookmark19"/>
      <w:r w:rsidRPr="00542D15">
        <w:rPr>
          <w:sz w:val="24"/>
          <w:szCs w:val="24"/>
        </w:rPr>
        <w:t>7.Вероятность и статистика. Работа с данными.</w:t>
      </w:r>
      <w:bookmarkEnd w:id="45"/>
    </w:p>
    <w:p w:rsidR="00542D15" w:rsidRPr="009129DA" w:rsidRDefault="00542D15" w:rsidP="00542D15">
      <w:pPr>
        <w:spacing w:line="274" w:lineRule="exact"/>
        <w:rPr>
          <w:rFonts w:ascii="Times New Roman" w:hAnsi="Times New Roman" w:cs="Times New Roman"/>
          <w:i/>
          <w:sz w:val="24"/>
          <w:szCs w:val="24"/>
        </w:rPr>
      </w:pPr>
      <w:r w:rsidRPr="009129DA">
        <w:rPr>
          <w:rFonts w:ascii="Times New Roman" w:hAnsi="Times New Roman" w:cs="Times New Roman"/>
          <w:i/>
          <w:sz w:val="24"/>
          <w:szCs w:val="24"/>
        </w:rPr>
        <w:t>Непрерывные случайные величины. Понятие о плотности вероятности. Равномерное распределение.</w:t>
      </w:r>
    </w:p>
    <w:p w:rsidR="00542D15" w:rsidRPr="009129DA" w:rsidRDefault="00542D15" w:rsidP="00542D15">
      <w:pPr>
        <w:spacing w:line="274" w:lineRule="exac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129DA">
        <w:rPr>
          <w:rFonts w:ascii="Times New Roman" w:hAnsi="Times New Roman" w:cs="Times New Roman"/>
          <w:i/>
          <w:sz w:val="24"/>
          <w:szCs w:val="24"/>
        </w:rPr>
        <w:lastRenderedPageBreak/>
        <w:t>Показательное распределение, его параметры.</w:t>
      </w:r>
    </w:p>
    <w:p w:rsidR="00542D15" w:rsidRPr="009129DA" w:rsidRDefault="00542D15" w:rsidP="00542D15">
      <w:pPr>
        <w:spacing w:line="274" w:lineRule="exact"/>
        <w:rPr>
          <w:rFonts w:ascii="Times New Roman" w:hAnsi="Times New Roman" w:cs="Times New Roman"/>
          <w:i/>
          <w:sz w:val="24"/>
          <w:szCs w:val="24"/>
        </w:rPr>
      </w:pPr>
      <w:r w:rsidRPr="009129DA">
        <w:rPr>
          <w:rFonts w:ascii="Times New Roman" w:hAnsi="Times New Roman" w:cs="Times New Roman"/>
          <w:i/>
          <w:sz w:val="24"/>
          <w:szCs w:val="24"/>
        </w:rPr>
        <w:t>Понятие о нормальном распределении. Параметры нормального распределения. Примеры случайных величин, подчиненных нормальному закону (погрешность измерений, рост человека).</w:t>
      </w:r>
    </w:p>
    <w:p w:rsidR="00542D15" w:rsidRPr="009129DA" w:rsidRDefault="00542D15" w:rsidP="00542D15">
      <w:pPr>
        <w:spacing w:after="267" w:line="274" w:lineRule="exact"/>
        <w:rPr>
          <w:rFonts w:ascii="Times New Roman" w:hAnsi="Times New Roman" w:cs="Times New Roman"/>
          <w:i/>
          <w:sz w:val="24"/>
          <w:szCs w:val="24"/>
        </w:rPr>
      </w:pPr>
      <w:r w:rsidRPr="009129DA">
        <w:rPr>
          <w:rFonts w:ascii="Times New Roman" w:hAnsi="Times New Roman" w:cs="Times New Roman"/>
          <w:i/>
          <w:sz w:val="24"/>
          <w:szCs w:val="24"/>
        </w:rPr>
        <w:t>Неравенство Чебышева. Теорема Бернулли. Закон больших чисел. Выборочный метод измерения вероятностей. Роль закона больших чисел в науке, природе и обществе. Ковариация двух случайных величин. Понятие о коэффициенте корреляции. Совместные наблюдения двух случайных величин. Выборочный коэффициент корреляции.</w:t>
      </w:r>
    </w:p>
    <w:p w:rsidR="00542D15" w:rsidRDefault="00542D15" w:rsidP="00542D15">
      <w:pPr>
        <w:pStyle w:val="50"/>
        <w:shd w:val="clear" w:color="auto" w:fill="auto"/>
        <w:spacing w:after="206" w:line="240" w:lineRule="exact"/>
        <w:ind w:right="140" w:firstLine="0"/>
        <w:rPr>
          <w:sz w:val="24"/>
          <w:szCs w:val="24"/>
        </w:rPr>
      </w:pPr>
      <w:r w:rsidRPr="00542D15">
        <w:rPr>
          <w:sz w:val="24"/>
          <w:szCs w:val="24"/>
        </w:rPr>
        <w:t>Тематическое планирование</w:t>
      </w:r>
    </w:p>
    <w:p w:rsidR="00963BDC" w:rsidRPr="00542D15" w:rsidRDefault="00963BDC" w:rsidP="00542D15">
      <w:pPr>
        <w:pStyle w:val="50"/>
        <w:shd w:val="clear" w:color="auto" w:fill="auto"/>
        <w:spacing w:after="206" w:line="240" w:lineRule="exact"/>
        <w:ind w:right="140" w:firstLine="0"/>
        <w:rPr>
          <w:sz w:val="24"/>
          <w:szCs w:val="24"/>
        </w:rPr>
      </w:pPr>
      <w:r>
        <w:t>Тематическое планирование по предмету «Математика»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СОО.</w:t>
      </w:r>
    </w:p>
    <w:p w:rsidR="00542D15" w:rsidRDefault="00542D15" w:rsidP="00542D15">
      <w:pPr>
        <w:pStyle w:val="22"/>
        <w:shd w:val="clear" w:color="auto" w:fill="auto"/>
        <w:spacing w:before="0" w:after="425"/>
        <w:ind w:firstLine="0"/>
        <w:rPr>
          <w:rStyle w:val="23"/>
        </w:rPr>
      </w:pPr>
      <w:r w:rsidRPr="00542D15">
        <w:rPr>
          <w:sz w:val="24"/>
          <w:szCs w:val="24"/>
        </w:rPr>
        <w:t xml:space="preserve">                                   </w:t>
      </w:r>
      <w:r w:rsidR="00753442">
        <w:rPr>
          <w:rStyle w:val="23"/>
        </w:rPr>
        <w:t xml:space="preserve">                            </w:t>
      </w:r>
      <w:r w:rsidRPr="00542D15">
        <w:rPr>
          <w:rStyle w:val="23"/>
        </w:rPr>
        <w:t xml:space="preserve"> 10 КЛАСС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6023"/>
        <w:gridCol w:w="2775"/>
      </w:tblGrid>
      <w:tr w:rsidR="00753442" w:rsidRPr="00AF503B" w:rsidTr="00753442">
        <w:trPr>
          <w:trHeight w:val="7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left="240" w:firstLine="0"/>
              <w:rPr>
                <w:sz w:val="24"/>
                <w:szCs w:val="24"/>
              </w:rPr>
            </w:pPr>
            <w:r w:rsidRPr="00AF503B">
              <w:rPr>
                <w:rStyle w:val="23"/>
                <w:b w:val="0"/>
              </w:rPr>
              <w:t xml:space="preserve">№ </w:t>
            </w:r>
            <w:r>
              <w:rPr>
                <w:rStyle w:val="23"/>
                <w:b w:val="0"/>
              </w:rPr>
              <w:t xml:space="preserve"> 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Наименование  раздела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rStyle w:val="23"/>
                <w:b w:val="0"/>
              </w:rPr>
              <w:t>Количество</w:t>
            </w:r>
          </w:p>
          <w:p w:rsidR="00753442" w:rsidRPr="00AF503B" w:rsidRDefault="00753442" w:rsidP="00753442">
            <w:pPr>
              <w:pStyle w:val="22"/>
              <w:shd w:val="clear" w:color="auto" w:fill="auto"/>
              <w:spacing w:before="12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rStyle w:val="23"/>
                <w:b w:val="0"/>
              </w:rPr>
              <w:t>часов</w:t>
            </w:r>
          </w:p>
        </w:tc>
      </w:tr>
      <w:tr w:rsidR="00753442" w:rsidRPr="00AF503B" w:rsidTr="00753442">
        <w:trPr>
          <w:trHeight w:val="3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Алгебра и начала анализа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42" w:rsidRPr="00AF503B" w:rsidTr="00753442">
        <w:trPr>
          <w:trHeight w:val="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1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Повторение.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3</w:t>
            </w:r>
          </w:p>
        </w:tc>
      </w:tr>
      <w:tr w:rsidR="00753442" w:rsidRPr="00AF503B" w:rsidTr="00753442">
        <w:trPr>
          <w:trHeight w:val="40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2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Числовые функции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6</w:t>
            </w:r>
          </w:p>
        </w:tc>
      </w:tr>
      <w:tr w:rsidR="00753442" w:rsidRPr="00AF503B" w:rsidTr="00753442">
        <w:trPr>
          <w:trHeight w:val="42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3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Тригонометрические функции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18</w:t>
            </w:r>
          </w:p>
        </w:tc>
      </w:tr>
      <w:tr w:rsidR="00753442" w:rsidRPr="00AF503B" w:rsidTr="00753442">
        <w:trPr>
          <w:trHeight w:val="4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4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 xml:space="preserve">Тригонометрические уравнения.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9</w:t>
            </w:r>
          </w:p>
        </w:tc>
      </w:tr>
      <w:tr w:rsidR="00753442" w:rsidRPr="00AF503B" w:rsidTr="00753442">
        <w:trPr>
          <w:trHeight w:val="4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pacing w:before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AF503B">
              <w:rPr>
                <w:sz w:val="24"/>
                <w:szCs w:val="24"/>
              </w:rPr>
              <w:t>5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pacing w:before="0" w:line="240" w:lineRule="auto"/>
              <w:ind w:left="201" w:right="240" w:hanging="104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0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53442" w:rsidRPr="00AF503B" w:rsidTr="00753442">
        <w:trPr>
          <w:trHeight w:val="3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Производная.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24</w:t>
            </w:r>
          </w:p>
        </w:tc>
      </w:tr>
      <w:tr w:rsidR="00753442" w:rsidRPr="00AF503B" w:rsidTr="00753442">
        <w:trPr>
          <w:trHeight w:val="2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Геометрия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442" w:rsidRPr="00AF503B" w:rsidTr="00753442">
        <w:trPr>
          <w:trHeight w:val="2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Введение в стереометрию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3</w:t>
            </w:r>
          </w:p>
        </w:tc>
      </w:tr>
      <w:tr w:rsidR="00753442" w:rsidRPr="00AF503B" w:rsidTr="00753442">
        <w:trPr>
          <w:trHeight w:val="2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Параллельность прямых и плоскостей в пространстве.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15</w:t>
            </w:r>
          </w:p>
        </w:tc>
      </w:tr>
      <w:tr w:rsidR="00753442" w:rsidRPr="00AF503B" w:rsidTr="00753442">
        <w:trPr>
          <w:trHeight w:val="34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 xml:space="preserve">Перпендикулярность прямых и плоскостей       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17</w:t>
            </w:r>
          </w:p>
        </w:tc>
      </w:tr>
      <w:tr w:rsidR="00753442" w:rsidRPr="00AF503B" w:rsidTr="00753442">
        <w:trPr>
          <w:trHeight w:val="39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Многогранники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12</w:t>
            </w:r>
          </w:p>
        </w:tc>
      </w:tr>
      <w:tr w:rsidR="00753442" w:rsidRPr="00AF503B" w:rsidTr="00753442">
        <w:trPr>
          <w:trHeight w:val="4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right="240"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 xml:space="preserve">Комбинаторика и вероятность 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0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53442" w:rsidRPr="00AF503B" w:rsidTr="00753442">
        <w:trPr>
          <w:trHeight w:val="7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 xml:space="preserve">Раздел повторения и систематизации учебного материала курса алгебры и начала математического анализа 10 класса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583F0B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1</w:t>
            </w:r>
            <w:r w:rsidR="00583F0B">
              <w:rPr>
                <w:sz w:val="24"/>
                <w:szCs w:val="24"/>
              </w:rPr>
              <w:t>1</w:t>
            </w:r>
          </w:p>
        </w:tc>
      </w:tr>
      <w:tr w:rsidR="00753442" w:rsidRPr="00AF503B" w:rsidTr="00753442">
        <w:trPr>
          <w:trHeight w:val="7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 xml:space="preserve">Раздел повторения и систематизации учебного материала курса геометрии 10 класса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6</w:t>
            </w:r>
          </w:p>
        </w:tc>
      </w:tr>
      <w:tr w:rsidR="00753442" w:rsidRPr="00AF503B" w:rsidTr="00753442">
        <w:trPr>
          <w:trHeight w:hRule="exact" w:val="4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Итого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3442" w:rsidRPr="00AF503B" w:rsidRDefault="00753442" w:rsidP="00753442">
            <w:pPr>
              <w:pStyle w:val="22"/>
              <w:shd w:val="clear" w:color="auto" w:fill="auto"/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F503B">
              <w:rPr>
                <w:sz w:val="24"/>
                <w:szCs w:val="24"/>
              </w:rPr>
              <w:t>140</w:t>
            </w:r>
          </w:p>
        </w:tc>
      </w:tr>
    </w:tbl>
    <w:p w:rsidR="00753442" w:rsidRDefault="005337FA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  <w:r w:rsidRPr="005337FA">
        <w:rPr>
          <w:b/>
          <w:sz w:val="24"/>
          <w:szCs w:val="24"/>
        </w:rPr>
        <w:t>11 класс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8"/>
        <w:gridCol w:w="5386"/>
        <w:gridCol w:w="2419"/>
      </w:tblGrid>
      <w:tr w:rsidR="0099693E" w:rsidRPr="0099693E" w:rsidTr="0099693E">
        <w:trPr>
          <w:trHeight w:hRule="exact" w:val="742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194E13">
            <w:pPr>
              <w:pStyle w:val="22"/>
              <w:shd w:val="clear" w:color="auto" w:fill="auto"/>
              <w:spacing w:before="0" w:line="240" w:lineRule="exact"/>
              <w:ind w:left="240" w:firstLine="0"/>
              <w:jc w:val="left"/>
              <w:rPr>
                <w:sz w:val="24"/>
                <w:szCs w:val="24"/>
              </w:rPr>
            </w:pPr>
            <w:r w:rsidRPr="0099693E">
              <w:rPr>
                <w:rStyle w:val="23"/>
                <w:b w:val="0"/>
              </w:rPr>
              <w:t xml:space="preserve">№ </w:t>
            </w:r>
            <w:r w:rsidR="00194E13">
              <w:rPr>
                <w:rStyle w:val="23"/>
                <w:b w:val="0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rStyle w:val="23"/>
                <w:b w:val="0"/>
              </w:rPr>
              <w:t>Наименование  раздела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after="12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rStyle w:val="23"/>
                <w:b w:val="0"/>
              </w:rPr>
              <w:t>Количество</w:t>
            </w:r>
          </w:p>
          <w:p w:rsidR="0099693E" w:rsidRPr="0099693E" w:rsidRDefault="0099693E" w:rsidP="0099693E">
            <w:pPr>
              <w:pStyle w:val="22"/>
              <w:shd w:val="clear" w:color="auto" w:fill="auto"/>
              <w:spacing w:before="12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rStyle w:val="23"/>
                <w:b w:val="0"/>
              </w:rPr>
              <w:t>часов</w:t>
            </w: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Алгебра и начала анализа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93E" w:rsidRPr="0099693E" w:rsidTr="0099693E">
        <w:trPr>
          <w:trHeight w:hRule="exact" w:val="28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3</w:t>
            </w: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 xml:space="preserve">Степени и корни. Степенные функции 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15</w:t>
            </w: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 xml:space="preserve">Показательная и логарифмическая функции 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22</w:t>
            </w:r>
          </w:p>
        </w:tc>
      </w:tr>
      <w:tr w:rsidR="0099693E" w:rsidRPr="0099693E" w:rsidTr="0099693E">
        <w:trPr>
          <w:trHeight w:hRule="exact" w:val="28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99693E">
              <w:rPr>
                <w:sz w:val="24"/>
                <w:szCs w:val="24"/>
              </w:rPr>
              <w:t>Первообразная</w:t>
            </w:r>
            <w:proofErr w:type="gramEnd"/>
            <w:r w:rsidRPr="0099693E">
              <w:rPr>
                <w:sz w:val="24"/>
                <w:szCs w:val="24"/>
              </w:rPr>
              <w:t xml:space="preserve"> и интеграл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7</w:t>
            </w:r>
          </w:p>
        </w:tc>
      </w:tr>
      <w:tr w:rsidR="0099693E" w:rsidRPr="0099693E" w:rsidTr="0099693E">
        <w:trPr>
          <w:trHeight w:hRule="exact" w:val="571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 xml:space="preserve">Уравнения и неравенства. Системы уравнений и неравенств     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17</w:t>
            </w:r>
          </w:p>
        </w:tc>
      </w:tr>
      <w:tr w:rsidR="0099693E" w:rsidRPr="0099693E" w:rsidTr="0099693E">
        <w:trPr>
          <w:trHeight w:hRule="exact" w:val="565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 xml:space="preserve">Повторение и систематизации учебного материала за курс математики 11 класса  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23</w:t>
            </w: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Геометрия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 xml:space="preserve">Векторы </w:t>
            </w:r>
            <w:r w:rsidR="00843C59">
              <w:rPr>
                <w:sz w:val="24"/>
                <w:szCs w:val="24"/>
              </w:rPr>
              <w:t>в пространстве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6</w:t>
            </w:r>
          </w:p>
        </w:tc>
      </w:tr>
      <w:tr w:rsidR="0099693E" w:rsidRPr="0099693E" w:rsidTr="0099693E">
        <w:trPr>
          <w:trHeight w:hRule="exact" w:val="28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 xml:space="preserve">Метод координат в пространстве  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11</w:t>
            </w: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 xml:space="preserve">Цилиндр, конус, шар       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13</w:t>
            </w: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>Объемы</w:t>
            </w:r>
            <w:r w:rsidR="00843C59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15</w:t>
            </w:r>
          </w:p>
        </w:tc>
      </w:tr>
      <w:tr w:rsidR="0099693E" w:rsidRPr="0099693E" w:rsidTr="00194E13">
        <w:trPr>
          <w:trHeight w:hRule="exact" w:val="511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52289A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52289A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color w:val="000000" w:themeColor="text1"/>
                <w:sz w:val="24"/>
                <w:szCs w:val="24"/>
              </w:rPr>
              <w:t xml:space="preserve">Элементы теории вероятностей и математической статистики          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52289A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4</w:t>
            </w:r>
          </w:p>
        </w:tc>
      </w:tr>
      <w:tr w:rsidR="0099693E" w:rsidRPr="0099693E" w:rsidTr="0099693E">
        <w:trPr>
          <w:trHeight w:hRule="exact" w:val="288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522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693E" w:rsidRPr="0099693E" w:rsidRDefault="0099693E" w:rsidP="0052289A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Итого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52289A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  <w:r w:rsidRPr="0099693E">
              <w:rPr>
                <w:sz w:val="24"/>
                <w:szCs w:val="24"/>
              </w:rPr>
              <w:t>136</w:t>
            </w:r>
          </w:p>
        </w:tc>
      </w:tr>
      <w:tr w:rsidR="0099693E" w:rsidRPr="0099693E" w:rsidTr="0099693E">
        <w:trPr>
          <w:trHeight w:hRule="exact" w:val="293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93E" w:rsidRPr="0099693E" w:rsidRDefault="0099693E" w:rsidP="0099693E">
            <w:pPr>
              <w:pStyle w:val="22"/>
              <w:shd w:val="clear" w:color="auto" w:fill="auto"/>
              <w:spacing w:before="0" w:line="240" w:lineRule="exact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99693E" w:rsidRDefault="0099693E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p w:rsidR="00E011BD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-497205</wp:posOffset>
            </wp:positionV>
            <wp:extent cx="6480810" cy="8909685"/>
            <wp:effectExtent l="0" t="0" r="0" b="5715"/>
            <wp:wrapSquare wrapText="bothSides"/>
            <wp:docPr id="2" name="Рисунок 2" descr="C:\Users\Admin\Desktop\скан\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скан\23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11BD" w:rsidRPr="005337FA" w:rsidRDefault="00E011BD" w:rsidP="005337FA">
      <w:pPr>
        <w:pStyle w:val="22"/>
        <w:shd w:val="clear" w:color="auto" w:fill="auto"/>
        <w:spacing w:before="0" w:after="425"/>
        <w:ind w:firstLine="0"/>
        <w:jc w:val="center"/>
        <w:rPr>
          <w:b/>
          <w:sz w:val="24"/>
          <w:szCs w:val="24"/>
        </w:rPr>
      </w:pPr>
    </w:p>
    <w:sectPr w:rsidR="00E011BD" w:rsidRPr="005337FA" w:rsidSect="00A44927">
      <w:footerReference w:type="default" r:id="rId14"/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0A8" w:rsidRDefault="00DA10A8" w:rsidP="00413630">
      <w:pPr>
        <w:spacing w:after="0" w:line="240" w:lineRule="auto"/>
      </w:pPr>
      <w:r>
        <w:separator/>
      </w:r>
    </w:p>
  </w:endnote>
  <w:endnote w:type="continuationSeparator" w:id="0">
    <w:p w:rsidR="00DA10A8" w:rsidRDefault="00DA10A8" w:rsidP="00413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1645211"/>
      <w:docPartObj>
        <w:docPartGallery w:val="Page Numbers (Bottom of Page)"/>
        <w:docPartUnique/>
      </w:docPartObj>
    </w:sdtPr>
    <w:sdtEndPr/>
    <w:sdtContent>
      <w:p w:rsidR="00D14922" w:rsidRDefault="00D14922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7A5E">
          <w:rPr>
            <w:noProof/>
          </w:rPr>
          <w:t>21</w:t>
        </w:r>
        <w:r>
          <w:fldChar w:fldCharType="end"/>
        </w:r>
      </w:p>
    </w:sdtContent>
  </w:sdt>
  <w:p w:rsidR="00D14922" w:rsidRDefault="00D14922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0A8" w:rsidRDefault="00DA10A8" w:rsidP="00413630">
      <w:pPr>
        <w:spacing w:after="0" w:line="240" w:lineRule="auto"/>
      </w:pPr>
      <w:r>
        <w:separator/>
      </w:r>
    </w:p>
  </w:footnote>
  <w:footnote w:type="continuationSeparator" w:id="0">
    <w:p w:rsidR="00DA10A8" w:rsidRDefault="00DA10A8" w:rsidP="00413630">
      <w:pPr>
        <w:spacing w:after="0" w:line="240" w:lineRule="auto"/>
      </w:pPr>
      <w:r>
        <w:continuationSeparator/>
      </w:r>
    </w:p>
  </w:footnote>
  <w:footnote w:id="1">
    <w:p w:rsidR="00D14922" w:rsidRDefault="00D14922" w:rsidP="00CA5499">
      <w:pPr>
        <w:pStyle w:val="ad"/>
        <w:shd w:val="clear" w:color="auto" w:fill="auto"/>
        <w:tabs>
          <w:tab w:val="left" w:pos="120"/>
        </w:tabs>
      </w:pPr>
      <w:r>
        <w:rPr>
          <w:vertAlign w:val="superscript"/>
        </w:rPr>
        <w:footnoteRef/>
      </w:r>
      <w:r>
        <w:tab/>
        <w:t>Здесь и далее: распознавать конкретные примеры общих понятий по характерным признакам, выполнять действия в соответствии с определением и простейшими свойствами понятий, конкретизировать примерами общие понятия.</w:t>
      </w:r>
    </w:p>
  </w:footnote>
  <w:footnote w:id="2">
    <w:p w:rsidR="00D14922" w:rsidRDefault="00D14922" w:rsidP="00CA5499">
      <w:pPr>
        <w:pStyle w:val="ad"/>
        <w:shd w:val="clear" w:color="auto" w:fill="auto"/>
        <w:tabs>
          <w:tab w:val="left" w:pos="115"/>
        </w:tabs>
      </w:pPr>
      <w:r>
        <w:rPr>
          <w:vertAlign w:val="superscript"/>
        </w:rPr>
        <w:footnoteRef/>
      </w:r>
      <w:r>
        <w:tab/>
        <w:t>Здесь и далее; знать определение понятия, уметь пояснять его смысл, уметь использовать понятие и его свойства при проведении рассуждений, решении задач.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ED71E5"/>
    <w:multiLevelType w:val="hybridMultilevel"/>
    <w:tmpl w:val="73FE85E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5594A4C"/>
    <w:multiLevelType w:val="hybridMultilevel"/>
    <w:tmpl w:val="C376DB4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6066424"/>
    <w:multiLevelType w:val="hybridMultilevel"/>
    <w:tmpl w:val="B02B73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94B665C1"/>
    <w:multiLevelType w:val="hybridMultilevel"/>
    <w:tmpl w:val="D41BCF6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95C19318"/>
    <w:multiLevelType w:val="hybridMultilevel"/>
    <w:tmpl w:val="7A7036E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97C2C9AA"/>
    <w:multiLevelType w:val="hybridMultilevel"/>
    <w:tmpl w:val="3DC4814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993B555A"/>
    <w:multiLevelType w:val="hybridMultilevel"/>
    <w:tmpl w:val="7029A48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9B01C80E"/>
    <w:multiLevelType w:val="hybridMultilevel"/>
    <w:tmpl w:val="E69EE80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A2F82DE9"/>
    <w:multiLevelType w:val="hybridMultilevel"/>
    <w:tmpl w:val="AE6E833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A8DB5D32"/>
    <w:multiLevelType w:val="hybridMultilevel"/>
    <w:tmpl w:val="D846E5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AF20DFF2"/>
    <w:multiLevelType w:val="hybridMultilevel"/>
    <w:tmpl w:val="6986BA3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BBCAFEBD"/>
    <w:multiLevelType w:val="hybridMultilevel"/>
    <w:tmpl w:val="7DF9A2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C96A9B41"/>
    <w:multiLevelType w:val="hybridMultilevel"/>
    <w:tmpl w:val="D0CC151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D809A339"/>
    <w:multiLevelType w:val="hybridMultilevel"/>
    <w:tmpl w:val="58A63E5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DF98E2DB"/>
    <w:multiLevelType w:val="hybridMultilevel"/>
    <w:tmpl w:val="EE0DB6C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EBF7AB23"/>
    <w:multiLevelType w:val="hybridMultilevel"/>
    <w:tmpl w:val="AC56823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F1B0DE60"/>
    <w:multiLevelType w:val="hybridMultilevel"/>
    <w:tmpl w:val="FE32259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FECDE40C"/>
    <w:multiLevelType w:val="hybridMultilevel"/>
    <w:tmpl w:val="4B5324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594447D"/>
    <w:multiLevelType w:val="hybridMultilevel"/>
    <w:tmpl w:val="2BCC137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7484E67"/>
    <w:multiLevelType w:val="hybridMultilevel"/>
    <w:tmpl w:val="05D166C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0CE27C9E"/>
    <w:multiLevelType w:val="hybridMultilevel"/>
    <w:tmpl w:val="DA5481E8"/>
    <w:lvl w:ilvl="0" w:tplc="1608820C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18EC31D1"/>
    <w:multiLevelType w:val="hybridMultilevel"/>
    <w:tmpl w:val="F6F9CC7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1A7B27A5"/>
    <w:multiLevelType w:val="multilevel"/>
    <w:tmpl w:val="3D3EFB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A931D56"/>
    <w:multiLevelType w:val="multilevel"/>
    <w:tmpl w:val="622CC3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2C90B2F"/>
    <w:multiLevelType w:val="multilevel"/>
    <w:tmpl w:val="7ACEA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>
    <w:nsid w:val="32EA1489"/>
    <w:multiLevelType w:val="hybridMultilevel"/>
    <w:tmpl w:val="B5CA982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36C32428"/>
    <w:multiLevelType w:val="multilevel"/>
    <w:tmpl w:val="794258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488F6CEF"/>
    <w:multiLevelType w:val="hybridMultilevel"/>
    <w:tmpl w:val="9BAEFC18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DA865CE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Bodoni MT" w:hAnsi="Bodoni MT" w:cs="Bodoni MT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A61081"/>
    <w:multiLevelType w:val="hybridMultilevel"/>
    <w:tmpl w:val="4F24BA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181DE9E"/>
    <w:multiLevelType w:val="hybridMultilevel"/>
    <w:tmpl w:val="1A16F11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>
    <w:nsid w:val="5605E5FF"/>
    <w:multiLevelType w:val="hybridMultilevel"/>
    <w:tmpl w:val="264A1D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5BDF3F50"/>
    <w:multiLevelType w:val="multilevel"/>
    <w:tmpl w:val="2D849A7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81665A2"/>
    <w:multiLevelType w:val="hybridMultilevel"/>
    <w:tmpl w:val="9E0257A8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DA865CE">
      <w:start w:val="1"/>
      <w:numFmt w:val="bullet"/>
      <w:lvlText w:val="−"/>
      <w:lvlJc w:val="left"/>
      <w:pPr>
        <w:tabs>
          <w:tab w:val="num" w:pos="1080"/>
        </w:tabs>
        <w:ind w:left="1080" w:hanging="360"/>
      </w:pPr>
      <w:rPr>
        <w:rFonts w:ascii="Bodoni MT" w:hAnsi="Bodoni MT" w:cs="Bodoni MT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705E2312"/>
    <w:multiLevelType w:val="multilevel"/>
    <w:tmpl w:val="4B8253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062D9BC"/>
    <w:multiLevelType w:val="hybridMultilevel"/>
    <w:tmpl w:val="5D497A6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>
    <w:nsid w:val="7AD74E20"/>
    <w:multiLevelType w:val="hybridMultilevel"/>
    <w:tmpl w:val="F21E2A5A"/>
    <w:lvl w:ilvl="0" w:tplc="416C2D5E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6"/>
  </w:num>
  <w:num w:numId="3">
    <w:abstractNumId w:val="18"/>
  </w:num>
  <w:num w:numId="4">
    <w:abstractNumId w:val="15"/>
  </w:num>
  <w:num w:numId="5">
    <w:abstractNumId w:val="5"/>
  </w:num>
  <w:num w:numId="6">
    <w:abstractNumId w:val="34"/>
  </w:num>
  <w:num w:numId="7">
    <w:abstractNumId w:val="13"/>
  </w:num>
  <w:num w:numId="8">
    <w:abstractNumId w:val="23"/>
  </w:num>
  <w:num w:numId="9">
    <w:abstractNumId w:val="14"/>
  </w:num>
  <w:num w:numId="10">
    <w:abstractNumId w:val="35"/>
  </w:num>
  <w:num w:numId="11">
    <w:abstractNumId w:val="32"/>
  </w:num>
  <w:num w:numId="12">
    <w:abstractNumId w:val="7"/>
  </w:num>
  <w:num w:numId="13">
    <w:abstractNumId w:val="3"/>
  </w:num>
  <w:num w:numId="14">
    <w:abstractNumId w:val="0"/>
  </w:num>
  <w:num w:numId="15">
    <w:abstractNumId w:val="16"/>
  </w:num>
  <w:num w:numId="16">
    <w:abstractNumId w:val="19"/>
  </w:num>
  <w:num w:numId="17">
    <w:abstractNumId w:val="9"/>
  </w:num>
  <w:num w:numId="18">
    <w:abstractNumId w:val="8"/>
  </w:num>
  <w:num w:numId="19">
    <w:abstractNumId w:val="1"/>
  </w:num>
  <w:num w:numId="20">
    <w:abstractNumId w:val="27"/>
  </w:num>
  <w:num w:numId="21">
    <w:abstractNumId w:val="10"/>
  </w:num>
  <w:num w:numId="22">
    <w:abstractNumId w:val="2"/>
  </w:num>
  <w:num w:numId="23">
    <w:abstractNumId w:val="4"/>
  </w:num>
  <w:num w:numId="24">
    <w:abstractNumId w:val="17"/>
  </w:num>
  <w:num w:numId="25">
    <w:abstractNumId w:val="40"/>
  </w:num>
  <w:num w:numId="26">
    <w:abstractNumId w:val="12"/>
  </w:num>
  <w:num w:numId="27">
    <w:abstractNumId w:val="24"/>
  </w:num>
  <w:num w:numId="28">
    <w:abstractNumId w:val="31"/>
  </w:num>
  <w:num w:numId="29">
    <w:abstractNumId w:val="37"/>
  </w:num>
  <w:num w:numId="30">
    <w:abstractNumId w:val="38"/>
  </w:num>
  <w:num w:numId="31">
    <w:abstractNumId w:val="30"/>
  </w:num>
  <w:num w:numId="32">
    <w:abstractNumId w:val="29"/>
    <w:lvlOverride w:ilvl="0">
      <w:startOverride w:val="1"/>
    </w:lvlOverride>
  </w:num>
  <w:num w:numId="33">
    <w:abstractNumId w:val="21"/>
  </w:num>
  <w:num w:numId="34">
    <w:abstractNumId w:val="33"/>
  </w:num>
  <w:num w:numId="35">
    <w:abstractNumId w:val="20"/>
  </w:num>
  <w:num w:numId="36">
    <w:abstractNumId w:val="41"/>
  </w:num>
  <w:num w:numId="37">
    <w:abstractNumId w:val="22"/>
  </w:num>
  <w:num w:numId="38">
    <w:abstractNumId w:val="26"/>
  </w:num>
  <w:num w:numId="39">
    <w:abstractNumId w:val="28"/>
  </w:num>
  <w:num w:numId="40">
    <w:abstractNumId w:val="39"/>
  </w:num>
  <w:num w:numId="41">
    <w:abstractNumId w:val="36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036"/>
    <w:rsid w:val="000E7458"/>
    <w:rsid w:val="00107B80"/>
    <w:rsid w:val="00130156"/>
    <w:rsid w:val="00136332"/>
    <w:rsid w:val="00146510"/>
    <w:rsid w:val="0017747D"/>
    <w:rsid w:val="00194E13"/>
    <w:rsid w:val="002200CF"/>
    <w:rsid w:val="00224C6B"/>
    <w:rsid w:val="00231968"/>
    <w:rsid w:val="003550A4"/>
    <w:rsid w:val="00360036"/>
    <w:rsid w:val="00380C65"/>
    <w:rsid w:val="003E5532"/>
    <w:rsid w:val="00413630"/>
    <w:rsid w:val="0046514F"/>
    <w:rsid w:val="0047542E"/>
    <w:rsid w:val="00476F8F"/>
    <w:rsid w:val="00477527"/>
    <w:rsid w:val="004D4836"/>
    <w:rsid w:val="00503AD1"/>
    <w:rsid w:val="0050438F"/>
    <w:rsid w:val="0052289A"/>
    <w:rsid w:val="005337FA"/>
    <w:rsid w:val="00542D15"/>
    <w:rsid w:val="00583F0B"/>
    <w:rsid w:val="005D446D"/>
    <w:rsid w:val="005F1280"/>
    <w:rsid w:val="006228D3"/>
    <w:rsid w:val="006318A8"/>
    <w:rsid w:val="00663FA2"/>
    <w:rsid w:val="006B4BF9"/>
    <w:rsid w:val="007240AF"/>
    <w:rsid w:val="007505C5"/>
    <w:rsid w:val="00753442"/>
    <w:rsid w:val="00795AB1"/>
    <w:rsid w:val="007A0EB4"/>
    <w:rsid w:val="007E3354"/>
    <w:rsid w:val="007F0F3C"/>
    <w:rsid w:val="0084206D"/>
    <w:rsid w:val="00843C59"/>
    <w:rsid w:val="008762C2"/>
    <w:rsid w:val="008973C7"/>
    <w:rsid w:val="009129DA"/>
    <w:rsid w:val="00940200"/>
    <w:rsid w:val="00963BDC"/>
    <w:rsid w:val="0099693E"/>
    <w:rsid w:val="009C1946"/>
    <w:rsid w:val="00A04DEE"/>
    <w:rsid w:val="00A44927"/>
    <w:rsid w:val="00A9099A"/>
    <w:rsid w:val="00AD6B3D"/>
    <w:rsid w:val="00AF503B"/>
    <w:rsid w:val="00B03E2F"/>
    <w:rsid w:val="00B41680"/>
    <w:rsid w:val="00BB7D91"/>
    <w:rsid w:val="00BE2912"/>
    <w:rsid w:val="00C35D79"/>
    <w:rsid w:val="00C82981"/>
    <w:rsid w:val="00CA5499"/>
    <w:rsid w:val="00CC17D7"/>
    <w:rsid w:val="00D01465"/>
    <w:rsid w:val="00D1466C"/>
    <w:rsid w:val="00D14922"/>
    <w:rsid w:val="00D36DC7"/>
    <w:rsid w:val="00D4415C"/>
    <w:rsid w:val="00D4471B"/>
    <w:rsid w:val="00D47A5E"/>
    <w:rsid w:val="00D656AD"/>
    <w:rsid w:val="00DA10A8"/>
    <w:rsid w:val="00DB4AC8"/>
    <w:rsid w:val="00E011BD"/>
    <w:rsid w:val="00E412B1"/>
    <w:rsid w:val="00E4384A"/>
    <w:rsid w:val="00E77599"/>
    <w:rsid w:val="00EC40ED"/>
    <w:rsid w:val="00F0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2">
    <w:name w:val="heading 2"/>
    <w:aliases w:val="h2,H2,Numbered text 3"/>
    <w:basedOn w:val="a1"/>
    <w:next w:val="a1"/>
    <w:link w:val="20"/>
    <w:uiPriority w:val="99"/>
    <w:qFormat/>
    <w:rsid w:val="0052289A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basedOn w:val="a1"/>
    <w:next w:val="a1"/>
    <w:link w:val="30"/>
    <w:uiPriority w:val="99"/>
    <w:qFormat/>
    <w:rsid w:val="0052289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Default">
    <w:name w:val="Default"/>
    <w:link w:val="Default0"/>
    <w:rsid w:val="007505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3"/>
    <w:uiPriority w:val="59"/>
    <w:rsid w:val="00663F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2"/>
    <w:link w:val="22"/>
    <w:rsid w:val="00663FA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663FA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1"/>
    <w:link w:val="21"/>
    <w:rsid w:val="00663FA2"/>
    <w:pPr>
      <w:widowControl w:val="0"/>
      <w:shd w:val="clear" w:color="auto" w:fill="FFFFFF"/>
      <w:spacing w:before="60" w:after="0" w:line="274" w:lineRule="exact"/>
      <w:ind w:hanging="400"/>
      <w:jc w:val="both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Курсив"/>
    <w:basedOn w:val="21"/>
    <w:rsid w:val="00663FA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6">
    <w:name w:val="footnote text"/>
    <w:aliases w:val="Знак6,F1"/>
    <w:basedOn w:val="a1"/>
    <w:link w:val="a7"/>
    <w:semiHidden/>
    <w:rsid w:val="004136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aliases w:val="Знак6 Знак,F1 Знак"/>
    <w:basedOn w:val="a2"/>
    <w:link w:val="a6"/>
    <w:semiHidden/>
    <w:rsid w:val="004136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semiHidden/>
    <w:rsid w:val="00413630"/>
    <w:rPr>
      <w:vertAlign w:val="superscript"/>
    </w:rPr>
  </w:style>
  <w:style w:type="paragraph" w:customStyle="1" w:styleId="-31">
    <w:name w:val="Светлая сетка - Акцент 31"/>
    <w:basedOn w:val="a1"/>
    <w:qFormat/>
    <w:rsid w:val="00413630"/>
    <w:pPr>
      <w:suppressAutoHyphens/>
      <w:spacing w:after="0"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customStyle="1" w:styleId="dash041e0431044b0447043d044b0439char1">
    <w:name w:val="dash041e_0431_044b_0447_043d_044b_0439__char1"/>
    <w:rsid w:val="0041363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basedOn w:val="-31"/>
    <w:link w:val="a9"/>
    <w:qFormat/>
    <w:rsid w:val="00413630"/>
    <w:pPr>
      <w:numPr>
        <w:numId w:val="28"/>
      </w:numPr>
      <w:suppressAutoHyphens w:val="0"/>
      <w:spacing w:after="60" w:line="240" w:lineRule="auto"/>
      <w:contextualSpacing w:val="0"/>
    </w:pPr>
    <w:rPr>
      <w:sz w:val="20"/>
      <w:szCs w:val="20"/>
    </w:rPr>
  </w:style>
  <w:style w:type="character" w:customStyle="1" w:styleId="a9">
    <w:name w:val="Перечисление Знак"/>
    <w:link w:val="a0"/>
    <w:rsid w:val="00413630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a"/>
    <w:link w:val="ab"/>
    <w:qFormat/>
    <w:rsid w:val="00413630"/>
    <w:pPr>
      <w:numPr>
        <w:numId w:val="32"/>
      </w:numPr>
      <w:spacing w:after="0" w:line="240" w:lineRule="auto"/>
      <w:jc w:val="both"/>
    </w:pPr>
    <w:rPr>
      <w:rFonts w:ascii="Arial Narrow" w:eastAsia="Calibri" w:hAnsi="Arial Narrow"/>
      <w:sz w:val="18"/>
      <w:szCs w:val="18"/>
      <w:lang w:eastAsia="ru-RU"/>
    </w:rPr>
  </w:style>
  <w:style w:type="character" w:customStyle="1" w:styleId="ab">
    <w:name w:val="НОМЕРА Знак"/>
    <w:link w:val="a"/>
    <w:rsid w:val="00413630"/>
    <w:rPr>
      <w:rFonts w:ascii="Arial Narrow" w:eastAsia="Calibri" w:hAnsi="Arial Narrow" w:cs="Times New Roman"/>
      <w:sz w:val="18"/>
      <w:szCs w:val="18"/>
      <w:lang w:eastAsia="ru-RU"/>
    </w:rPr>
  </w:style>
  <w:style w:type="paragraph" w:styleId="aa">
    <w:name w:val="Normal (Web)"/>
    <w:basedOn w:val="a1"/>
    <w:uiPriority w:val="99"/>
    <w:semiHidden/>
    <w:unhideWhenUsed/>
    <w:rsid w:val="00413630"/>
    <w:rPr>
      <w:rFonts w:ascii="Times New Roman" w:hAnsi="Times New Roman" w:cs="Times New Roman"/>
      <w:sz w:val="24"/>
      <w:szCs w:val="24"/>
    </w:rPr>
  </w:style>
  <w:style w:type="paragraph" w:styleId="25">
    <w:name w:val="Body Text Indent 2"/>
    <w:basedOn w:val="a1"/>
    <w:link w:val="26"/>
    <w:rsid w:val="007F0F3C"/>
    <w:pPr>
      <w:widowControl w:val="0"/>
      <w:autoSpaceDE w:val="0"/>
      <w:autoSpaceDN w:val="0"/>
      <w:adjustRightInd w:val="0"/>
      <w:spacing w:after="120" w:line="480" w:lineRule="auto"/>
      <w:ind w:left="283"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2"/>
    <w:link w:val="25"/>
    <w:rsid w:val="007F0F3C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18">
    <w:name w:val="Style18"/>
    <w:basedOn w:val="a1"/>
    <w:rsid w:val="007F0F3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Сноска_"/>
    <w:basedOn w:val="a2"/>
    <w:link w:val="ad"/>
    <w:rsid w:val="00CA5499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5">
    <w:name w:val="Основной текст (5)_"/>
    <w:basedOn w:val="a2"/>
    <w:link w:val="50"/>
    <w:rsid w:val="00CA549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1">
    <w:name w:val="Основной текст (5) + Не полужирный"/>
    <w:basedOn w:val="5"/>
    <w:rsid w:val="00CA54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2"/>
    <w:rsid w:val="00CA54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1">
    <w:name w:val="Заголовок №1_"/>
    <w:basedOn w:val="a2"/>
    <w:link w:val="10"/>
    <w:rsid w:val="00CA5499"/>
    <w:rPr>
      <w:rFonts w:ascii="Franklin Gothic Medium Cond" w:eastAsia="Franklin Gothic Medium Cond" w:hAnsi="Franklin Gothic Medium Cond" w:cs="Franklin Gothic Medium Cond"/>
      <w:shd w:val="clear" w:color="auto" w:fill="FFFFFF"/>
    </w:rPr>
  </w:style>
  <w:style w:type="character" w:customStyle="1" w:styleId="1TimesNewRoman">
    <w:name w:val="Заголовок №1 + Times New Roman;Полужирный"/>
    <w:basedOn w:val="1"/>
    <w:rsid w:val="00CA54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0">
    <w:name w:val="Основной текст (7) + Полужирный;Не курсив"/>
    <w:basedOn w:val="7"/>
    <w:rsid w:val="00CA54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1">
    <w:name w:val="Основной текст (7) + Не курсив"/>
    <w:basedOn w:val="7"/>
    <w:rsid w:val="00CA54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2">
    <w:name w:val="Основной текст (7)"/>
    <w:basedOn w:val="7"/>
    <w:rsid w:val="00CA54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Полужирный;Курсив"/>
    <w:basedOn w:val="21"/>
    <w:rsid w:val="00CA54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ad">
    <w:name w:val="Сноска"/>
    <w:basedOn w:val="a1"/>
    <w:link w:val="ac"/>
    <w:rsid w:val="00CA5499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50">
    <w:name w:val="Основной текст (5)"/>
    <w:basedOn w:val="a1"/>
    <w:link w:val="5"/>
    <w:rsid w:val="00CA5499"/>
    <w:pPr>
      <w:widowControl w:val="0"/>
      <w:shd w:val="clear" w:color="auto" w:fill="FFFFFF"/>
      <w:spacing w:after="240" w:line="274" w:lineRule="exact"/>
      <w:ind w:hanging="40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1"/>
    <w:link w:val="1"/>
    <w:rsid w:val="00CA5499"/>
    <w:pPr>
      <w:widowControl w:val="0"/>
      <w:shd w:val="clear" w:color="auto" w:fill="FFFFFF"/>
      <w:spacing w:after="0" w:line="283" w:lineRule="exact"/>
      <w:ind w:hanging="380"/>
      <w:outlineLvl w:val="0"/>
    </w:pPr>
    <w:rPr>
      <w:rFonts w:ascii="Franklin Gothic Medium Cond" w:eastAsia="Franklin Gothic Medium Cond" w:hAnsi="Franklin Gothic Medium Cond" w:cs="Franklin Gothic Medium Cond"/>
    </w:rPr>
  </w:style>
  <w:style w:type="character" w:customStyle="1" w:styleId="28">
    <w:name w:val="Заголовок №2_"/>
    <w:basedOn w:val="a2"/>
    <w:link w:val="29"/>
    <w:rsid w:val="004D483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e">
    <w:name w:val="Подпись к таблице_"/>
    <w:basedOn w:val="a2"/>
    <w:link w:val="af"/>
    <w:rsid w:val="004D483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9">
    <w:name w:val="Заголовок №2"/>
    <w:basedOn w:val="a1"/>
    <w:link w:val="28"/>
    <w:rsid w:val="004D4836"/>
    <w:pPr>
      <w:widowControl w:val="0"/>
      <w:shd w:val="clear" w:color="auto" w:fill="FFFFFF"/>
      <w:spacing w:before="480" w:after="0" w:line="274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f">
    <w:name w:val="Подпись к таблице"/>
    <w:basedOn w:val="a1"/>
    <w:link w:val="ae"/>
    <w:rsid w:val="004D483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paragraph" w:styleId="af0">
    <w:name w:val="header"/>
    <w:basedOn w:val="a1"/>
    <w:link w:val="af1"/>
    <w:uiPriority w:val="99"/>
    <w:unhideWhenUsed/>
    <w:rsid w:val="00A449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2"/>
    <w:link w:val="af0"/>
    <w:uiPriority w:val="99"/>
    <w:rsid w:val="00A44927"/>
  </w:style>
  <w:style w:type="paragraph" w:styleId="af2">
    <w:name w:val="footer"/>
    <w:basedOn w:val="a1"/>
    <w:link w:val="af3"/>
    <w:uiPriority w:val="99"/>
    <w:unhideWhenUsed/>
    <w:rsid w:val="00A449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2"/>
    <w:link w:val="af2"/>
    <w:uiPriority w:val="99"/>
    <w:rsid w:val="00A44927"/>
  </w:style>
  <w:style w:type="character" w:customStyle="1" w:styleId="20">
    <w:name w:val="Заголовок 2 Знак"/>
    <w:aliases w:val="h2 Знак,H2 Знак,Numbered text 3 Знак"/>
    <w:basedOn w:val="a2"/>
    <w:link w:val="2"/>
    <w:uiPriority w:val="99"/>
    <w:rsid w:val="0052289A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9"/>
    <w:rsid w:val="0052289A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paragraph" w:customStyle="1" w:styleId="s1">
    <w:name w:val="s_1"/>
    <w:basedOn w:val="a1"/>
    <w:rsid w:val="00146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1"/>
    <w:link w:val="af5"/>
    <w:uiPriority w:val="99"/>
    <w:semiHidden/>
    <w:unhideWhenUsed/>
    <w:rsid w:val="00E01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2"/>
    <w:link w:val="af4"/>
    <w:uiPriority w:val="99"/>
    <w:semiHidden/>
    <w:rsid w:val="00E011BD"/>
    <w:rPr>
      <w:rFonts w:ascii="Tahoma" w:hAnsi="Tahoma" w:cs="Tahoma"/>
      <w:sz w:val="16"/>
      <w:szCs w:val="16"/>
    </w:rPr>
  </w:style>
  <w:style w:type="character" w:customStyle="1" w:styleId="Default0">
    <w:name w:val="Default Знак"/>
    <w:link w:val="Default"/>
    <w:locked/>
    <w:rsid w:val="00503AD1"/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2">
    <w:name w:val="heading 2"/>
    <w:aliases w:val="h2,H2,Numbered text 3"/>
    <w:basedOn w:val="a1"/>
    <w:next w:val="a1"/>
    <w:link w:val="20"/>
    <w:uiPriority w:val="99"/>
    <w:qFormat/>
    <w:rsid w:val="0052289A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basedOn w:val="a1"/>
    <w:next w:val="a1"/>
    <w:link w:val="30"/>
    <w:uiPriority w:val="99"/>
    <w:qFormat/>
    <w:rsid w:val="0052289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Default">
    <w:name w:val="Default"/>
    <w:link w:val="Default0"/>
    <w:rsid w:val="007505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3"/>
    <w:uiPriority w:val="59"/>
    <w:rsid w:val="00663F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2"/>
    <w:link w:val="22"/>
    <w:rsid w:val="00663FA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663FA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1"/>
    <w:link w:val="21"/>
    <w:rsid w:val="00663FA2"/>
    <w:pPr>
      <w:widowControl w:val="0"/>
      <w:shd w:val="clear" w:color="auto" w:fill="FFFFFF"/>
      <w:spacing w:before="60" w:after="0" w:line="274" w:lineRule="exact"/>
      <w:ind w:hanging="400"/>
      <w:jc w:val="both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Курсив"/>
    <w:basedOn w:val="21"/>
    <w:rsid w:val="00663FA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6">
    <w:name w:val="footnote text"/>
    <w:aliases w:val="Знак6,F1"/>
    <w:basedOn w:val="a1"/>
    <w:link w:val="a7"/>
    <w:semiHidden/>
    <w:rsid w:val="004136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aliases w:val="Знак6 Знак,F1 Знак"/>
    <w:basedOn w:val="a2"/>
    <w:link w:val="a6"/>
    <w:semiHidden/>
    <w:rsid w:val="004136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semiHidden/>
    <w:rsid w:val="00413630"/>
    <w:rPr>
      <w:vertAlign w:val="superscript"/>
    </w:rPr>
  </w:style>
  <w:style w:type="paragraph" w:customStyle="1" w:styleId="-31">
    <w:name w:val="Светлая сетка - Акцент 31"/>
    <w:basedOn w:val="a1"/>
    <w:qFormat/>
    <w:rsid w:val="00413630"/>
    <w:pPr>
      <w:suppressAutoHyphens/>
      <w:spacing w:after="0"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customStyle="1" w:styleId="dash041e0431044b0447043d044b0439char1">
    <w:name w:val="dash041e_0431_044b_0447_043d_044b_0439__char1"/>
    <w:rsid w:val="0041363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0">
    <w:name w:val="Перечисление"/>
    <w:basedOn w:val="-31"/>
    <w:link w:val="a9"/>
    <w:qFormat/>
    <w:rsid w:val="00413630"/>
    <w:pPr>
      <w:numPr>
        <w:numId w:val="28"/>
      </w:numPr>
      <w:suppressAutoHyphens w:val="0"/>
      <w:spacing w:after="60" w:line="240" w:lineRule="auto"/>
      <w:contextualSpacing w:val="0"/>
    </w:pPr>
    <w:rPr>
      <w:sz w:val="20"/>
      <w:szCs w:val="20"/>
    </w:rPr>
  </w:style>
  <w:style w:type="character" w:customStyle="1" w:styleId="a9">
    <w:name w:val="Перечисление Знак"/>
    <w:link w:val="a0"/>
    <w:rsid w:val="00413630"/>
    <w:rPr>
      <w:rFonts w:ascii="Times New Roman" w:eastAsia="Calibri" w:hAnsi="Times New Roman" w:cs="Times New Roman"/>
      <w:sz w:val="20"/>
      <w:szCs w:val="20"/>
    </w:rPr>
  </w:style>
  <w:style w:type="paragraph" w:customStyle="1" w:styleId="a">
    <w:name w:val="НОМЕРА"/>
    <w:basedOn w:val="aa"/>
    <w:link w:val="ab"/>
    <w:qFormat/>
    <w:rsid w:val="00413630"/>
    <w:pPr>
      <w:numPr>
        <w:numId w:val="32"/>
      </w:numPr>
      <w:spacing w:after="0" w:line="240" w:lineRule="auto"/>
      <w:jc w:val="both"/>
    </w:pPr>
    <w:rPr>
      <w:rFonts w:ascii="Arial Narrow" w:eastAsia="Calibri" w:hAnsi="Arial Narrow"/>
      <w:sz w:val="18"/>
      <w:szCs w:val="18"/>
      <w:lang w:eastAsia="ru-RU"/>
    </w:rPr>
  </w:style>
  <w:style w:type="character" w:customStyle="1" w:styleId="ab">
    <w:name w:val="НОМЕРА Знак"/>
    <w:link w:val="a"/>
    <w:rsid w:val="00413630"/>
    <w:rPr>
      <w:rFonts w:ascii="Arial Narrow" w:eastAsia="Calibri" w:hAnsi="Arial Narrow" w:cs="Times New Roman"/>
      <w:sz w:val="18"/>
      <w:szCs w:val="18"/>
      <w:lang w:eastAsia="ru-RU"/>
    </w:rPr>
  </w:style>
  <w:style w:type="paragraph" w:styleId="aa">
    <w:name w:val="Normal (Web)"/>
    <w:basedOn w:val="a1"/>
    <w:uiPriority w:val="99"/>
    <w:semiHidden/>
    <w:unhideWhenUsed/>
    <w:rsid w:val="00413630"/>
    <w:rPr>
      <w:rFonts w:ascii="Times New Roman" w:hAnsi="Times New Roman" w:cs="Times New Roman"/>
      <w:sz w:val="24"/>
      <w:szCs w:val="24"/>
    </w:rPr>
  </w:style>
  <w:style w:type="paragraph" w:styleId="25">
    <w:name w:val="Body Text Indent 2"/>
    <w:basedOn w:val="a1"/>
    <w:link w:val="26"/>
    <w:rsid w:val="007F0F3C"/>
    <w:pPr>
      <w:widowControl w:val="0"/>
      <w:autoSpaceDE w:val="0"/>
      <w:autoSpaceDN w:val="0"/>
      <w:adjustRightInd w:val="0"/>
      <w:spacing w:after="120" w:line="480" w:lineRule="auto"/>
      <w:ind w:left="283"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2"/>
    <w:link w:val="25"/>
    <w:rsid w:val="007F0F3C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18">
    <w:name w:val="Style18"/>
    <w:basedOn w:val="a1"/>
    <w:rsid w:val="007F0F3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Сноска_"/>
    <w:basedOn w:val="a2"/>
    <w:link w:val="ad"/>
    <w:rsid w:val="00CA5499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5">
    <w:name w:val="Основной текст (5)_"/>
    <w:basedOn w:val="a2"/>
    <w:link w:val="50"/>
    <w:rsid w:val="00CA549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1">
    <w:name w:val="Основной текст (5) + Не полужирный"/>
    <w:basedOn w:val="5"/>
    <w:rsid w:val="00CA54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2"/>
    <w:rsid w:val="00CA54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1">
    <w:name w:val="Заголовок №1_"/>
    <w:basedOn w:val="a2"/>
    <w:link w:val="10"/>
    <w:rsid w:val="00CA5499"/>
    <w:rPr>
      <w:rFonts w:ascii="Franklin Gothic Medium Cond" w:eastAsia="Franklin Gothic Medium Cond" w:hAnsi="Franklin Gothic Medium Cond" w:cs="Franklin Gothic Medium Cond"/>
      <w:shd w:val="clear" w:color="auto" w:fill="FFFFFF"/>
    </w:rPr>
  </w:style>
  <w:style w:type="character" w:customStyle="1" w:styleId="1TimesNewRoman">
    <w:name w:val="Заголовок №1 + Times New Roman;Полужирный"/>
    <w:basedOn w:val="1"/>
    <w:rsid w:val="00CA54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70">
    <w:name w:val="Основной текст (7) + Полужирный;Не курсив"/>
    <w:basedOn w:val="7"/>
    <w:rsid w:val="00CA54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1">
    <w:name w:val="Основной текст (7) + Не курсив"/>
    <w:basedOn w:val="7"/>
    <w:rsid w:val="00CA54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2">
    <w:name w:val="Основной текст (7)"/>
    <w:basedOn w:val="7"/>
    <w:rsid w:val="00CA54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Полужирный;Курсив"/>
    <w:basedOn w:val="21"/>
    <w:rsid w:val="00CA54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ad">
    <w:name w:val="Сноска"/>
    <w:basedOn w:val="a1"/>
    <w:link w:val="ac"/>
    <w:rsid w:val="00CA5499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50">
    <w:name w:val="Основной текст (5)"/>
    <w:basedOn w:val="a1"/>
    <w:link w:val="5"/>
    <w:rsid w:val="00CA5499"/>
    <w:pPr>
      <w:widowControl w:val="0"/>
      <w:shd w:val="clear" w:color="auto" w:fill="FFFFFF"/>
      <w:spacing w:after="240" w:line="274" w:lineRule="exact"/>
      <w:ind w:hanging="40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1"/>
    <w:link w:val="1"/>
    <w:rsid w:val="00CA5499"/>
    <w:pPr>
      <w:widowControl w:val="0"/>
      <w:shd w:val="clear" w:color="auto" w:fill="FFFFFF"/>
      <w:spacing w:after="0" w:line="283" w:lineRule="exact"/>
      <w:ind w:hanging="380"/>
      <w:outlineLvl w:val="0"/>
    </w:pPr>
    <w:rPr>
      <w:rFonts w:ascii="Franklin Gothic Medium Cond" w:eastAsia="Franklin Gothic Medium Cond" w:hAnsi="Franklin Gothic Medium Cond" w:cs="Franklin Gothic Medium Cond"/>
    </w:rPr>
  </w:style>
  <w:style w:type="character" w:customStyle="1" w:styleId="28">
    <w:name w:val="Заголовок №2_"/>
    <w:basedOn w:val="a2"/>
    <w:link w:val="29"/>
    <w:rsid w:val="004D483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e">
    <w:name w:val="Подпись к таблице_"/>
    <w:basedOn w:val="a2"/>
    <w:link w:val="af"/>
    <w:rsid w:val="004D483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9">
    <w:name w:val="Заголовок №2"/>
    <w:basedOn w:val="a1"/>
    <w:link w:val="28"/>
    <w:rsid w:val="004D4836"/>
    <w:pPr>
      <w:widowControl w:val="0"/>
      <w:shd w:val="clear" w:color="auto" w:fill="FFFFFF"/>
      <w:spacing w:before="480" w:after="0" w:line="274" w:lineRule="exact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f">
    <w:name w:val="Подпись к таблице"/>
    <w:basedOn w:val="a1"/>
    <w:link w:val="ae"/>
    <w:rsid w:val="004D483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paragraph" w:styleId="af0">
    <w:name w:val="header"/>
    <w:basedOn w:val="a1"/>
    <w:link w:val="af1"/>
    <w:uiPriority w:val="99"/>
    <w:unhideWhenUsed/>
    <w:rsid w:val="00A449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2"/>
    <w:link w:val="af0"/>
    <w:uiPriority w:val="99"/>
    <w:rsid w:val="00A44927"/>
  </w:style>
  <w:style w:type="paragraph" w:styleId="af2">
    <w:name w:val="footer"/>
    <w:basedOn w:val="a1"/>
    <w:link w:val="af3"/>
    <w:uiPriority w:val="99"/>
    <w:unhideWhenUsed/>
    <w:rsid w:val="00A449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2"/>
    <w:link w:val="af2"/>
    <w:uiPriority w:val="99"/>
    <w:rsid w:val="00A44927"/>
  </w:style>
  <w:style w:type="character" w:customStyle="1" w:styleId="20">
    <w:name w:val="Заголовок 2 Знак"/>
    <w:aliases w:val="h2 Знак,H2 Знак,Numbered text 3 Знак"/>
    <w:basedOn w:val="a2"/>
    <w:link w:val="2"/>
    <w:uiPriority w:val="99"/>
    <w:rsid w:val="0052289A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9"/>
    <w:rsid w:val="0052289A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paragraph" w:customStyle="1" w:styleId="s1">
    <w:name w:val="s_1"/>
    <w:basedOn w:val="a1"/>
    <w:rsid w:val="001465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alloon Text"/>
    <w:basedOn w:val="a1"/>
    <w:link w:val="af5"/>
    <w:uiPriority w:val="99"/>
    <w:semiHidden/>
    <w:unhideWhenUsed/>
    <w:rsid w:val="00E01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2"/>
    <w:link w:val="af4"/>
    <w:uiPriority w:val="99"/>
    <w:semiHidden/>
    <w:rsid w:val="00E011BD"/>
    <w:rPr>
      <w:rFonts w:ascii="Tahoma" w:hAnsi="Tahoma" w:cs="Tahoma"/>
      <w:sz w:val="16"/>
      <w:szCs w:val="16"/>
    </w:rPr>
  </w:style>
  <w:style w:type="character" w:customStyle="1" w:styleId="Default0">
    <w:name w:val="Default Знак"/>
    <w:link w:val="Default"/>
    <w:locked/>
    <w:rsid w:val="00503AD1"/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1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22</Pages>
  <Words>7561</Words>
  <Characters>43104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Admin</cp:lastModifiedBy>
  <cp:revision>24</cp:revision>
  <dcterms:created xsi:type="dcterms:W3CDTF">2021-08-30T13:39:00Z</dcterms:created>
  <dcterms:modified xsi:type="dcterms:W3CDTF">2021-09-22T20:03:00Z</dcterms:modified>
</cp:coreProperties>
</file>